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ED9" w:rsidRPr="0055217E" w:rsidRDefault="00F45CC0" w:rsidP="00D34ED9">
      <w:pPr>
        <w:jc w:val="center"/>
        <w:rPr>
          <w:b/>
          <w:bCs/>
          <w:sz w:val="28"/>
          <w:szCs w:val="28"/>
          <w:u w:val="single"/>
          <w:rtl/>
        </w:rPr>
      </w:pPr>
      <w:r w:rsidRPr="0055217E">
        <w:rPr>
          <w:rFonts w:hint="cs"/>
          <w:b/>
          <w:bCs/>
          <w:sz w:val="28"/>
          <w:szCs w:val="28"/>
          <w:u w:val="single"/>
          <w:rtl/>
        </w:rPr>
        <w:t>אירלנד- אי האזמרגד</w:t>
      </w:r>
      <w:r w:rsidR="00D34ED9" w:rsidRPr="0055217E">
        <w:rPr>
          <w:rFonts w:hint="cs"/>
          <w:b/>
          <w:bCs/>
          <w:sz w:val="28"/>
          <w:szCs w:val="28"/>
          <w:u w:val="single"/>
          <w:rtl/>
        </w:rPr>
        <w:t>: 8 ימים (7 לילות)</w:t>
      </w:r>
    </w:p>
    <w:p w:rsidR="00D34ED9" w:rsidRPr="0055217E" w:rsidRDefault="00D34ED9" w:rsidP="00F45CC0">
      <w:pPr>
        <w:rPr>
          <w:rtl/>
        </w:rPr>
      </w:pPr>
      <w:r w:rsidRPr="0055217E">
        <w:rPr>
          <w:rFonts w:hint="cs"/>
          <w:rtl/>
        </w:rPr>
        <w:t xml:space="preserve">קוד טיול: </w:t>
      </w:r>
      <w:r w:rsidR="00F45CC0" w:rsidRPr="0055217E">
        <w:rPr>
          <w:rFonts w:hint="cs"/>
        </w:rPr>
        <w:t>IR</w:t>
      </w:r>
      <w:r w:rsidR="00F45CC0" w:rsidRPr="0055217E">
        <w:rPr>
          <w:rFonts w:hint="cs"/>
          <w:rtl/>
        </w:rPr>
        <w:t>0718</w:t>
      </w:r>
    </w:p>
    <w:p w:rsidR="00D34ED9" w:rsidRPr="0055217E" w:rsidRDefault="00D34ED9" w:rsidP="00F45CC0">
      <w:pPr>
        <w:rPr>
          <w:rtl/>
        </w:rPr>
      </w:pPr>
      <w:r w:rsidRPr="0055217E">
        <w:rPr>
          <w:rFonts w:hint="cs"/>
          <w:rtl/>
        </w:rPr>
        <w:t xml:space="preserve">תאריך יציאה: </w:t>
      </w:r>
      <w:r w:rsidR="00F45CC0" w:rsidRPr="0055217E">
        <w:rPr>
          <w:rFonts w:hint="cs"/>
          <w:rtl/>
        </w:rPr>
        <w:t>10/07/18</w:t>
      </w:r>
    </w:p>
    <w:p w:rsidR="00D34ED9" w:rsidRDefault="00D34ED9" w:rsidP="00F45CC0">
      <w:pPr>
        <w:rPr>
          <w:rtl/>
        </w:rPr>
      </w:pPr>
      <w:r w:rsidRPr="0055217E">
        <w:rPr>
          <w:rFonts w:hint="cs"/>
          <w:rtl/>
        </w:rPr>
        <w:t xml:space="preserve">תאריך חזרה: </w:t>
      </w:r>
      <w:r w:rsidR="00F45CC0" w:rsidRPr="0055217E">
        <w:rPr>
          <w:rFonts w:hint="cs"/>
          <w:rtl/>
        </w:rPr>
        <w:t>17/07/18</w:t>
      </w:r>
    </w:p>
    <w:p w:rsidR="00F5648F" w:rsidRPr="0055217E" w:rsidRDefault="00F5648F" w:rsidP="00A0368D">
      <w:pPr>
        <w:rPr>
          <w:rtl/>
        </w:rPr>
      </w:pPr>
      <w:r>
        <w:rPr>
          <w:rFonts w:hint="cs"/>
          <w:rtl/>
        </w:rPr>
        <w:t xml:space="preserve">עלות:  </w:t>
      </w:r>
      <w:r w:rsidR="00F432A1" w:rsidRPr="00F432A1">
        <w:rPr>
          <w:rFonts w:cs="Arial"/>
          <w:rtl/>
        </w:rPr>
        <w:t>19</w:t>
      </w:r>
      <w:r w:rsidR="00A0368D">
        <w:rPr>
          <w:rFonts w:cs="Arial" w:hint="cs"/>
          <w:rtl/>
        </w:rPr>
        <w:t>6</w:t>
      </w:r>
      <w:r w:rsidR="00F432A1" w:rsidRPr="00F432A1">
        <w:rPr>
          <w:rFonts w:cs="Arial"/>
          <w:rtl/>
        </w:rPr>
        <w:t>9$ לאדם בחדר זוגי, תוספת</w:t>
      </w:r>
      <w:r w:rsidR="00A0368D">
        <w:rPr>
          <w:rFonts w:cs="Arial" w:hint="cs"/>
          <w:rtl/>
        </w:rPr>
        <w:t xml:space="preserve"> 430</w:t>
      </w:r>
      <w:r w:rsidR="00F432A1" w:rsidRPr="00F432A1">
        <w:rPr>
          <w:rFonts w:cs="Arial"/>
          <w:rtl/>
        </w:rPr>
        <w:t>$ ליחיד בחדר, מינימום קב' 25 משתתפים</w:t>
      </w:r>
    </w:p>
    <w:p w:rsidR="00D34ED9" w:rsidRPr="0055217E" w:rsidRDefault="00D34ED9" w:rsidP="00F45CC0">
      <w:pPr>
        <w:rPr>
          <w:b/>
          <w:bCs/>
          <w:u w:val="single"/>
          <w:rtl/>
        </w:rPr>
      </w:pPr>
      <w:r w:rsidRPr="0055217E">
        <w:rPr>
          <w:rFonts w:hint="cs"/>
          <w:b/>
          <w:bCs/>
          <w:u w:val="single"/>
          <w:rtl/>
        </w:rPr>
        <w:t xml:space="preserve">למה </w:t>
      </w:r>
      <w:r w:rsidR="005D4B10" w:rsidRPr="0055217E">
        <w:rPr>
          <w:rFonts w:hint="cs"/>
          <w:b/>
          <w:bCs/>
          <w:u w:val="single"/>
          <w:rtl/>
        </w:rPr>
        <w:t xml:space="preserve">כדאי לטייל </w:t>
      </w:r>
      <w:r w:rsidR="00F45CC0" w:rsidRPr="0055217E">
        <w:rPr>
          <w:rFonts w:hint="cs"/>
          <w:b/>
          <w:bCs/>
          <w:u w:val="single"/>
          <w:rtl/>
        </w:rPr>
        <w:t>באירלנד</w:t>
      </w:r>
    </w:p>
    <w:p w:rsidR="00044228" w:rsidRPr="0055217E" w:rsidRDefault="00044228" w:rsidP="00044228">
      <w:pPr>
        <w:rPr>
          <w:b/>
          <w:bCs/>
          <w:u w:val="single"/>
          <w:rtl/>
        </w:rPr>
      </w:pPr>
      <w:r w:rsidRPr="0055217E">
        <w:rPr>
          <w:rFonts w:cs="Arial"/>
          <w:rtl/>
        </w:rPr>
        <w:t xml:space="preserve">טיול מאורגן לאירלנד ייקח אותנו לאי הירוק שבצפון אירופה - לאירלנד היפה שהתפרסמה בזכות נופיה הפסטוראליים ותושביה החמים. במהלך הטיול נבקר באתריה החשובים ביותר של המדינה, כמו גם בעיר הבירה דבלין, בצוקים של מוהר, בעיר </w:t>
      </w:r>
      <w:proofErr w:type="spellStart"/>
      <w:r w:rsidRPr="0055217E">
        <w:rPr>
          <w:rFonts w:cs="Arial"/>
          <w:rtl/>
        </w:rPr>
        <w:t>גאלווי</w:t>
      </w:r>
      <w:proofErr w:type="spellEnd"/>
      <w:r w:rsidRPr="0055217E">
        <w:rPr>
          <w:rFonts w:cs="Arial"/>
          <w:rtl/>
        </w:rPr>
        <w:t xml:space="preserve"> ובחצי האי </w:t>
      </w:r>
      <w:proofErr w:type="spellStart"/>
      <w:r w:rsidRPr="0055217E">
        <w:rPr>
          <w:rFonts w:cs="Arial"/>
          <w:rtl/>
        </w:rPr>
        <w:t>קונמרה</w:t>
      </w:r>
      <w:proofErr w:type="spellEnd"/>
      <w:r w:rsidRPr="0055217E">
        <w:rPr>
          <w:rFonts w:cs="Arial"/>
          <w:rtl/>
        </w:rPr>
        <w:t xml:space="preserve">. נהנה מאווירת הטבע הייחודית והירוקה, מנופים ומרחבים מלוא העין, ממוזיקה אירית וקלטית שבוקעת מכל קרן רחוב, מפאבים מקומיים שוקקים, ומאינטראקציה שמחה עם המקומיים. </w:t>
      </w:r>
    </w:p>
    <w:p w:rsidR="005D4B10" w:rsidRPr="0055217E" w:rsidRDefault="005D4B10" w:rsidP="00F45CC0">
      <w:pPr>
        <w:spacing w:after="0"/>
        <w:rPr>
          <w:b/>
          <w:bCs/>
          <w:u w:val="single"/>
          <w:rtl/>
        </w:rPr>
      </w:pPr>
      <w:r w:rsidRPr="0055217E">
        <w:rPr>
          <w:rFonts w:hint="cs"/>
          <w:b/>
          <w:bCs/>
          <w:u w:val="single"/>
          <w:rtl/>
        </w:rPr>
        <w:t>אטרקציות מיוחדות ואתרים מיוחדים שנראה במהלך הטיול</w:t>
      </w:r>
    </w:p>
    <w:p w:rsidR="001A7D4B" w:rsidRPr="0055217E" w:rsidRDefault="001A7D4B" w:rsidP="00F45CC0">
      <w:pPr>
        <w:pStyle w:val="a3"/>
        <w:numPr>
          <w:ilvl w:val="0"/>
          <w:numId w:val="7"/>
        </w:numPr>
        <w:spacing w:after="0"/>
        <w:rPr>
          <w:rtl/>
        </w:rPr>
      </w:pPr>
      <w:r w:rsidRPr="0055217E">
        <w:rPr>
          <w:rFonts w:cs="Arial"/>
          <w:rtl/>
        </w:rPr>
        <w:t>הקתדרלה של דבלין</w:t>
      </w:r>
    </w:p>
    <w:p w:rsidR="001A7D4B" w:rsidRPr="0055217E" w:rsidRDefault="001A7D4B" w:rsidP="00F45CC0">
      <w:pPr>
        <w:pStyle w:val="a3"/>
        <w:numPr>
          <w:ilvl w:val="0"/>
          <w:numId w:val="7"/>
        </w:numPr>
        <w:spacing w:after="0"/>
        <w:rPr>
          <w:rtl/>
        </w:rPr>
      </w:pPr>
      <w:r w:rsidRPr="0055217E">
        <w:rPr>
          <w:rFonts w:cs="Arial"/>
          <w:rtl/>
        </w:rPr>
        <w:t>הצוקים של מוהר</w:t>
      </w:r>
    </w:p>
    <w:p w:rsidR="001A7D4B" w:rsidRPr="0055217E" w:rsidRDefault="001A7D4B" w:rsidP="00F45CC0">
      <w:pPr>
        <w:pStyle w:val="a3"/>
        <w:numPr>
          <w:ilvl w:val="0"/>
          <w:numId w:val="7"/>
        </w:numPr>
        <w:spacing w:after="0"/>
        <w:rPr>
          <w:rtl/>
        </w:rPr>
      </w:pPr>
      <w:r w:rsidRPr="0055217E">
        <w:rPr>
          <w:rFonts w:cs="Arial"/>
          <w:rtl/>
        </w:rPr>
        <w:t>טבעת קרי</w:t>
      </w:r>
    </w:p>
    <w:p w:rsidR="001A7D4B" w:rsidRPr="0055217E" w:rsidRDefault="001A7D4B" w:rsidP="00F45CC0">
      <w:pPr>
        <w:pStyle w:val="a3"/>
        <w:numPr>
          <w:ilvl w:val="0"/>
          <w:numId w:val="7"/>
        </w:numPr>
        <w:spacing w:after="0"/>
        <w:rPr>
          <w:rtl/>
        </w:rPr>
      </w:pPr>
      <w:r w:rsidRPr="0055217E">
        <w:rPr>
          <w:rFonts w:cs="Arial"/>
          <w:rtl/>
        </w:rPr>
        <w:t xml:space="preserve">חצי האי </w:t>
      </w:r>
      <w:proofErr w:type="spellStart"/>
      <w:r w:rsidRPr="0055217E">
        <w:rPr>
          <w:rFonts w:cs="Arial"/>
          <w:rtl/>
        </w:rPr>
        <w:t>קונמרה</w:t>
      </w:r>
      <w:proofErr w:type="spellEnd"/>
    </w:p>
    <w:p w:rsidR="001A7D4B" w:rsidRPr="0055217E" w:rsidRDefault="001A7D4B" w:rsidP="0055217E">
      <w:pPr>
        <w:pStyle w:val="a3"/>
        <w:numPr>
          <w:ilvl w:val="0"/>
          <w:numId w:val="7"/>
        </w:numPr>
        <w:spacing w:after="0"/>
        <w:rPr>
          <w:rtl/>
        </w:rPr>
      </w:pPr>
      <w:r w:rsidRPr="0055217E">
        <w:rPr>
          <w:rFonts w:cs="Arial"/>
          <w:rtl/>
        </w:rPr>
        <w:t xml:space="preserve">ביקור במבשלת </w:t>
      </w:r>
      <w:r w:rsidR="0055217E" w:rsidRPr="0055217E">
        <w:rPr>
          <w:rFonts w:cs="Arial" w:hint="cs"/>
          <w:rtl/>
        </w:rPr>
        <w:t>מזקקת וויסקי</w:t>
      </w:r>
    </w:p>
    <w:p w:rsidR="00262B59" w:rsidRPr="0055217E" w:rsidRDefault="0055217E" w:rsidP="00F45CC0">
      <w:pPr>
        <w:pStyle w:val="a3"/>
        <w:numPr>
          <w:ilvl w:val="0"/>
          <w:numId w:val="7"/>
        </w:numPr>
        <w:spacing w:after="0"/>
        <w:rPr>
          <w:rFonts w:cs="Arial"/>
        </w:rPr>
      </w:pPr>
      <w:r w:rsidRPr="0055217E">
        <w:rPr>
          <w:rFonts w:cs="Arial" w:hint="cs"/>
          <w:rtl/>
        </w:rPr>
        <w:t xml:space="preserve">הפלגה בפיורד של </w:t>
      </w:r>
      <w:proofErr w:type="spellStart"/>
      <w:r w:rsidRPr="0055217E">
        <w:rPr>
          <w:rFonts w:cs="Arial" w:hint="cs"/>
          <w:rtl/>
        </w:rPr>
        <w:t>קילארי</w:t>
      </w:r>
      <w:proofErr w:type="spellEnd"/>
    </w:p>
    <w:p w:rsidR="0055217E" w:rsidRPr="0055217E" w:rsidRDefault="0055217E" w:rsidP="00F45CC0">
      <w:pPr>
        <w:pStyle w:val="a3"/>
        <w:numPr>
          <w:ilvl w:val="0"/>
          <w:numId w:val="7"/>
        </w:numPr>
        <w:spacing w:after="0"/>
        <w:rPr>
          <w:rFonts w:cs="Arial"/>
          <w:rtl/>
        </w:rPr>
      </w:pPr>
      <w:r w:rsidRPr="0055217E">
        <w:rPr>
          <w:rFonts w:cs="Arial" w:hint="cs"/>
          <w:rtl/>
        </w:rPr>
        <w:t>מוזיאונים ייחודיים לאירלנד</w:t>
      </w:r>
    </w:p>
    <w:p w:rsidR="00F45CC0" w:rsidRPr="0055217E" w:rsidRDefault="00F45CC0" w:rsidP="001A7D4B">
      <w:pPr>
        <w:rPr>
          <w:rFonts w:cs="Arial"/>
          <w:b/>
          <w:bCs/>
          <w:u w:val="single"/>
          <w:rtl/>
        </w:rPr>
      </w:pPr>
    </w:p>
    <w:p w:rsidR="00D34ED9" w:rsidRPr="0055217E" w:rsidRDefault="005D4B10" w:rsidP="001A7D4B">
      <w:pPr>
        <w:rPr>
          <w:b/>
          <w:bCs/>
          <w:u w:val="single"/>
          <w:rtl/>
        </w:rPr>
      </w:pPr>
      <w:r w:rsidRPr="0055217E">
        <w:rPr>
          <w:rFonts w:hint="cs"/>
          <w:b/>
          <w:bCs/>
          <w:u w:val="single"/>
          <w:rtl/>
        </w:rPr>
        <w:t>אופן תכנון המסלול</w:t>
      </w:r>
    </w:p>
    <w:p w:rsidR="00D34ED9" w:rsidRPr="0055217E" w:rsidRDefault="00F45CC0" w:rsidP="00D34ED9">
      <w:pPr>
        <w:pStyle w:val="a3"/>
        <w:numPr>
          <w:ilvl w:val="0"/>
          <w:numId w:val="2"/>
        </w:numPr>
      </w:pPr>
      <w:r w:rsidRPr="0055217E">
        <w:rPr>
          <w:rFonts w:hint="cs"/>
          <w:rtl/>
        </w:rPr>
        <w:t>המסלול מעגלי, מתחיל ומסתיים בדבלין.</w:t>
      </w:r>
    </w:p>
    <w:p w:rsidR="00D34ED9" w:rsidRPr="0055217E" w:rsidRDefault="00D34ED9" w:rsidP="00D34ED9">
      <w:pPr>
        <w:pStyle w:val="a3"/>
        <w:numPr>
          <w:ilvl w:val="0"/>
          <w:numId w:val="2"/>
        </w:numPr>
      </w:pPr>
      <w:r w:rsidRPr="0055217E">
        <w:rPr>
          <w:rFonts w:hint="cs"/>
          <w:rtl/>
        </w:rPr>
        <w:t>לקחתי בחשבון ימים בהם האתרים פתוחים.</w:t>
      </w:r>
    </w:p>
    <w:p w:rsidR="00D34ED9" w:rsidRPr="0055217E" w:rsidRDefault="00D34ED9" w:rsidP="00D34ED9">
      <w:pPr>
        <w:pStyle w:val="a3"/>
        <w:numPr>
          <w:ilvl w:val="0"/>
          <w:numId w:val="2"/>
        </w:numPr>
      </w:pPr>
      <w:r w:rsidRPr="0055217E">
        <w:rPr>
          <w:rFonts w:hint="cs"/>
          <w:rtl/>
        </w:rPr>
        <w:t>מומלץ לטייל במסלול הנ"ל בין מאי לאוקטובר.</w:t>
      </w:r>
    </w:p>
    <w:p w:rsidR="00F45CC0" w:rsidRPr="0055217E" w:rsidRDefault="009468AE" w:rsidP="0055217E">
      <w:pPr>
        <w:pStyle w:val="a3"/>
        <w:numPr>
          <w:ilvl w:val="0"/>
          <w:numId w:val="2"/>
        </w:numPr>
      </w:pPr>
      <w:r w:rsidRPr="0055217E">
        <w:rPr>
          <w:rFonts w:hint="cs"/>
          <w:rtl/>
        </w:rPr>
        <w:t>ניתן לבצע התאמה</w:t>
      </w:r>
      <w:r w:rsidR="0055217E" w:rsidRPr="0055217E">
        <w:rPr>
          <w:rFonts w:hint="cs"/>
          <w:rtl/>
        </w:rPr>
        <w:t xml:space="preserve"> </w:t>
      </w:r>
      <w:proofErr w:type="spellStart"/>
      <w:r w:rsidR="0055217E" w:rsidRPr="0055217E">
        <w:rPr>
          <w:rFonts w:hint="cs"/>
          <w:rtl/>
        </w:rPr>
        <w:t>לאוכלוסיה</w:t>
      </w:r>
      <w:proofErr w:type="spellEnd"/>
      <w:r w:rsidR="0055217E" w:rsidRPr="0055217E">
        <w:rPr>
          <w:rFonts w:hint="cs"/>
          <w:rtl/>
        </w:rPr>
        <w:t xml:space="preserve"> דתית/שומרת מסורת</w:t>
      </w:r>
      <w:r w:rsidRPr="0055217E">
        <w:rPr>
          <w:rFonts w:hint="cs"/>
          <w:rtl/>
        </w:rPr>
        <w:t xml:space="preserve"> (</w:t>
      </w:r>
      <w:r w:rsidR="0055217E" w:rsidRPr="0055217E">
        <w:rPr>
          <w:rFonts w:hint="cs"/>
          <w:rtl/>
        </w:rPr>
        <w:t>ביטול</w:t>
      </w:r>
      <w:r w:rsidRPr="0055217E">
        <w:rPr>
          <w:rFonts w:hint="cs"/>
          <w:rtl/>
        </w:rPr>
        <w:t xml:space="preserve"> </w:t>
      </w:r>
      <w:r w:rsidR="0055217E" w:rsidRPr="0055217E">
        <w:rPr>
          <w:rFonts w:hint="cs"/>
          <w:rtl/>
        </w:rPr>
        <w:t xml:space="preserve">הסעה </w:t>
      </w:r>
      <w:r w:rsidRPr="0055217E">
        <w:rPr>
          <w:rFonts w:hint="cs"/>
          <w:rtl/>
        </w:rPr>
        <w:t>ב</w:t>
      </w:r>
      <w:r w:rsidR="0055217E" w:rsidRPr="0055217E">
        <w:rPr>
          <w:rFonts w:hint="cs"/>
          <w:rtl/>
        </w:rPr>
        <w:t xml:space="preserve">יום </w:t>
      </w:r>
      <w:r w:rsidRPr="0055217E">
        <w:rPr>
          <w:rFonts w:hint="cs"/>
          <w:rtl/>
        </w:rPr>
        <w:t>שבת)</w:t>
      </w:r>
    </w:p>
    <w:p w:rsidR="00F45CC0" w:rsidRPr="0055217E" w:rsidRDefault="00F45CC0" w:rsidP="00F45CC0">
      <w:pPr>
        <w:rPr>
          <w:rFonts w:cs="Arial"/>
          <w:b/>
          <w:bCs/>
          <w:u w:val="single"/>
          <w:rtl/>
        </w:rPr>
      </w:pPr>
      <w:r w:rsidRPr="0055217E">
        <w:rPr>
          <w:rFonts w:cs="Arial" w:hint="cs"/>
          <w:b/>
          <w:bCs/>
          <w:u w:val="single"/>
          <w:rtl/>
        </w:rPr>
        <w:t xml:space="preserve">מזג </w:t>
      </w:r>
      <w:proofErr w:type="spellStart"/>
      <w:r w:rsidRPr="0055217E">
        <w:rPr>
          <w:rFonts w:cs="Arial" w:hint="cs"/>
          <w:b/>
          <w:bCs/>
          <w:u w:val="single"/>
          <w:rtl/>
        </w:rPr>
        <w:t>האויר</w:t>
      </w:r>
      <w:proofErr w:type="spellEnd"/>
      <w:r w:rsidRPr="0055217E">
        <w:rPr>
          <w:rFonts w:cs="Arial" w:hint="cs"/>
          <w:b/>
          <w:bCs/>
          <w:u w:val="single"/>
          <w:rtl/>
        </w:rPr>
        <w:t xml:space="preserve"> </w:t>
      </w:r>
    </w:p>
    <w:p w:rsidR="00F45CC0" w:rsidRPr="0055217E" w:rsidRDefault="00F45CC0" w:rsidP="00F45CC0">
      <w:pPr>
        <w:rPr>
          <w:rtl/>
        </w:rPr>
      </w:pPr>
      <w:r w:rsidRPr="0055217E">
        <w:rPr>
          <w:rtl/>
        </w:rPr>
        <w:t xml:space="preserve">מזג </w:t>
      </w:r>
      <w:proofErr w:type="spellStart"/>
      <w:r w:rsidRPr="0055217E">
        <w:rPr>
          <w:rtl/>
        </w:rPr>
        <w:t>האויר</w:t>
      </w:r>
      <w:proofErr w:type="spellEnd"/>
      <w:r w:rsidRPr="0055217E">
        <w:rPr>
          <w:rtl/>
        </w:rPr>
        <w:t xml:space="preserve"> באירלנד הוא יחסית מתון, אירלנד הינו אי ירוק כי רוב השנה יורד שם גשם. החודשים המומלצים לטיול באירלנד הם מסוף אפריל עד חודש אוקטובר. בחודשי הקיץ חם,</w:t>
      </w:r>
      <w:r w:rsidRPr="0055217E">
        <w:rPr>
          <w:rFonts w:hint="cs"/>
          <w:rtl/>
        </w:rPr>
        <w:t xml:space="preserve"> </w:t>
      </w:r>
      <w:r w:rsidRPr="0055217E">
        <w:rPr>
          <w:rtl/>
        </w:rPr>
        <w:t>נעים ונח לטייל</w:t>
      </w:r>
      <w:r w:rsidRPr="0055217E">
        <w:rPr>
          <w:rFonts w:hint="cs"/>
          <w:rtl/>
        </w:rPr>
        <w:t xml:space="preserve"> - </w:t>
      </w:r>
      <w:r w:rsidRPr="0055217E">
        <w:rPr>
          <w:rtl/>
        </w:rPr>
        <w:t xml:space="preserve">הימים ארוכים והשמש שוקעת קרוב לחצות. </w:t>
      </w:r>
    </w:p>
    <w:p w:rsidR="00D34ED9" w:rsidRPr="0055217E" w:rsidRDefault="00F45CC0" w:rsidP="00F45CC0">
      <w:pPr>
        <w:rPr>
          <w:rtl/>
        </w:rPr>
      </w:pPr>
      <w:r w:rsidRPr="0055217E">
        <w:rPr>
          <w:rFonts w:hint="cs"/>
          <w:rtl/>
        </w:rPr>
        <w:t xml:space="preserve">הטמפרטורות הממוצעות בחודש יולי הן 18-25 מעלות בשעות היום, ו10-15 מעלות בשעות הלילה. </w:t>
      </w:r>
      <w:r w:rsidRPr="0055217E">
        <w:rPr>
          <w:rtl/>
        </w:rPr>
        <w:t>אל תשכחו תמיד להצטייד במטריות כי יורד שם גשם לאורך כל השנה</w:t>
      </w:r>
      <w:r w:rsidRPr="0055217E">
        <w:t>.</w:t>
      </w:r>
    </w:p>
    <w:p w:rsidR="005D4B10" w:rsidRPr="0055217E" w:rsidRDefault="005D4B10" w:rsidP="00D34ED9">
      <w:pPr>
        <w:ind w:left="360"/>
        <w:rPr>
          <w:b/>
          <w:bCs/>
          <w:u w:val="single"/>
        </w:rPr>
      </w:pPr>
    </w:p>
    <w:p w:rsidR="00BF4FDA" w:rsidRPr="0055217E" w:rsidRDefault="00BF4FDA">
      <w:pPr>
        <w:bidi w:val="0"/>
        <w:rPr>
          <w:b/>
          <w:bCs/>
          <w:rtl/>
        </w:rPr>
      </w:pPr>
      <w:r w:rsidRPr="0055217E">
        <w:rPr>
          <w:b/>
          <w:bCs/>
          <w:rtl/>
        </w:rPr>
        <w:br w:type="page"/>
      </w:r>
    </w:p>
    <w:p w:rsidR="00D34ED9" w:rsidRPr="0055217E" w:rsidRDefault="005D4B10" w:rsidP="00D34ED9">
      <w:pPr>
        <w:rPr>
          <w:b/>
          <w:bCs/>
          <w:u w:val="single"/>
        </w:rPr>
      </w:pPr>
      <w:r w:rsidRPr="0055217E">
        <w:rPr>
          <w:rFonts w:hint="cs"/>
          <w:b/>
          <w:bCs/>
          <w:u w:val="single"/>
          <w:rtl/>
        </w:rPr>
        <w:lastRenderedPageBreak/>
        <w:t xml:space="preserve">פירוט </w:t>
      </w:r>
      <w:r w:rsidR="00D34ED9" w:rsidRPr="0055217E">
        <w:rPr>
          <w:b/>
          <w:bCs/>
          <w:u w:val="single"/>
          <w:rtl/>
        </w:rPr>
        <w:t>המסלול</w:t>
      </w:r>
      <w:r w:rsidR="00D34ED9" w:rsidRPr="0055217E">
        <w:rPr>
          <w:rFonts w:hint="cs"/>
          <w:b/>
          <w:bCs/>
          <w:u w:val="single"/>
          <w:rtl/>
        </w:rPr>
        <w:t>:</w:t>
      </w:r>
      <w:r w:rsidR="00D34ED9" w:rsidRPr="0055217E">
        <w:rPr>
          <w:b/>
          <w:bCs/>
          <w:u w:val="single"/>
          <w:rtl/>
        </w:rPr>
        <w:t xml:space="preserve"> </w:t>
      </w:r>
    </w:p>
    <w:p w:rsidR="00044228" w:rsidRPr="0055217E" w:rsidRDefault="00044228" w:rsidP="00F432A1">
      <w:pPr>
        <w:pStyle w:val="a3"/>
        <w:spacing w:after="0"/>
        <w:rPr>
          <w:u w:val="single"/>
          <w:rtl/>
        </w:rPr>
      </w:pPr>
      <w:r w:rsidRPr="0055217E">
        <w:rPr>
          <w:rFonts w:cs="Arial"/>
          <w:u w:val="single"/>
          <w:rtl/>
        </w:rPr>
        <w:t xml:space="preserve">יום 1: תל אביב – דבלין </w:t>
      </w:r>
    </w:p>
    <w:p w:rsidR="00044228" w:rsidRPr="0055217E" w:rsidRDefault="00044228" w:rsidP="00044228">
      <w:pPr>
        <w:rPr>
          <w:rtl/>
        </w:rPr>
      </w:pPr>
      <w:r w:rsidRPr="0055217E">
        <w:rPr>
          <w:rFonts w:cs="Arial"/>
          <w:rtl/>
        </w:rPr>
        <w:t xml:space="preserve">ניפגש בנמל התעופה על שם דוד בן גוריון לטיסה לדבלין – בירת אירלנד, האי הירוק והיפה שבצפון האוקיינוס האטלנטי. לאחר הנחיתה וסידורים פורמאליים בשדה התעופה, למלוננו באזור. </w:t>
      </w:r>
    </w:p>
    <w:p w:rsidR="00044228" w:rsidRPr="0055217E" w:rsidRDefault="00044228" w:rsidP="00F432A1">
      <w:pPr>
        <w:pStyle w:val="a3"/>
        <w:spacing w:after="0" w:line="360" w:lineRule="auto"/>
        <w:rPr>
          <w:u w:val="single"/>
          <w:rtl/>
        </w:rPr>
      </w:pPr>
      <w:r w:rsidRPr="0055217E">
        <w:rPr>
          <w:rFonts w:cs="Arial"/>
          <w:u w:val="single"/>
          <w:rtl/>
        </w:rPr>
        <w:t xml:space="preserve">יום 2: גניי </w:t>
      </w:r>
      <w:proofErr w:type="spellStart"/>
      <w:r w:rsidRPr="0055217E">
        <w:rPr>
          <w:rFonts w:cs="Arial"/>
          <w:u w:val="single"/>
          <w:rtl/>
        </w:rPr>
        <w:t>פאוורסקו</w:t>
      </w:r>
      <w:r w:rsidRPr="0055217E">
        <w:rPr>
          <w:rFonts w:cs="Arial" w:hint="cs"/>
          <w:u w:val="single"/>
          <w:rtl/>
        </w:rPr>
        <w:t>ר</w:t>
      </w:r>
      <w:r w:rsidRPr="0055217E">
        <w:rPr>
          <w:rFonts w:cs="Arial"/>
          <w:u w:val="single"/>
          <w:rtl/>
        </w:rPr>
        <w:t>ט</w:t>
      </w:r>
      <w:proofErr w:type="spellEnd"/>
      <w:r w:rsidRPr="0055217E">
        <w:rPr>
          <w:rFonts w:cs="Arial"/>
          <w:u w:val="single"/>
          <w:rtl/>
        </w:rPr>
        <w:t xml:space="preserve"> - </w:t>
      </w:r>
      <w:proofErr w:type="spellStart"/>
      <w:r w:rsidRPr="0055217E">
        <w:rPr>
          <w:rFonts w:cs="Arial"/>
          <w:u w:val="single"/>
          <w:rtl/>
        </w:rPr>
        <w:t>גלנדלוך</w:t>
      </w:r>
      <w:proofErr w:type="spellEnd"/>
      <w:r w:rsidRPr="0055217E">
        <w:rPr>
          <w:rFonts w:cs="Arial"/>
          <w:u w:val="single"/>
          <w:rtl/>
        </w:rPr>
        <w:t xml:space="preserve"> - </w:t>
      </w:r>
      <w:proofErr w:type="spellStart"/>
      <w:r w:rsidRPr="0055217E">
        <w:rPr>
          <w:rFonts w:cs="Arial"/>
          <w:u w:val="single"/>
          <w:rtl/>
        </w:rPr>
        <w:t>קליקני</w:t>
      </w:r>
      <w:proofErr w:type="spellEnd"/>
      <w:r w:rsidRPr="0055217E">
        <w:rPr>
          <w:rFonts w:cs="Arial"/>
          <w:u w:val="single"/>
          <w:rtl/>
        </w:rPr>
        <w:t xml:space="preserve"> </w:t>
      </w:r>
    </w:p>
    <w:p w:rsidR="00044228" w:rsidRPr="0055217E" w:rsidRDefault="00044228" w:rsidP="00C3623C">
      <w:pPr>
        <w:rPr>
          <w:rtl/>
        </w:rPr>
      </w:pPr>
      <w:r w:rsidRPr="0055217E">
        <w:rPr>
          <w:rFonts w:cs="Arial"/>
          <w:rtl/>
        </w:rPr>
        <w:t xml:space="preserve">לאחר ארוחת הבוקר נצא לביקור בגני אחוזת </w:t>
      </w:r>
      <w:proofErr w:type="spellStart"/>
      <w:r w:rsidRPr="0055217E">
        <w:rPr>
          <w:rFonts w:cs="Arial"/>
          <w:rtl/>
        </w:rPr>
        <w:t>פאוורס</w:t>
      </w:r>
      <w:r w:rsidRPr="0055217E">
        <w:rPr>
          <w:rFonts w:cs="Arial" w:hint="cs"/>
          <w:rtl/>
        </w:rPr>
        <w:t>קורט</w:t>
      </w:r>
      <w:proofErr w:type="spellEnd"/>
      <w:r w:rsidRPr="0055217E">
        <w:rPr>
          <w:rFonts w:cs="Arial"/>
          <w:rtl/>
        </w:rPr>
        <w:t xml:space="preserve"> הנחשבים לגנים היפים ביותר באירלנד. לאחר הסיור נמשיך </w:t>
      </w:r>
      <w:proofErr w:type="spellStart"/>
      <w:r w:rsidRPr="0055217E">
        <w:rPr>
          <w:rFonts w:cs="Arial"/>
          <w:rtl/>
        </w:rPr>
        <w:t>לגלנדלוך</w:t>
      </w:r>
      <w:proofErr w:type="spellEnd"/>
      <w:r w:rsidRPr="0055217E">
        <w:rPr>
          <w:rFonts w:cs="Arial"/>
          <w:rtl/>
        </w:rPr>
        <w:t xml:space="preserve"> (</w:t>
      </w:r>
      <w:r w:rsidRPr="0055217E">
        <w:t>Glendalough</w:t>
      </w:r>
      <w:r w:rsidRPr="0055217E">
        <w:rPr>
          <w:rFonts w:cs="Arial"/>
          <w:rtl/>
        </w:rPr>
        <w:t xml:space="preserve">), "עמק שני האגמים" בו נערוך טיול רגלי בטבע הירוק, בין הרים ואגמים. </w:t>
      </w:r>
      <w:r w:rsidR="00C3623C">
        <w:rPr>
          <w:rFonts w:cs="Arial" w:hint="cs"/>
          <w:rtl/>
        </w:rPr>
        <w:t>נמשיך</w:t>
      </w:r>
      <w:r w:rsidRPr="0055217E">
        <w:rPr>
          <w:rFonts w:cs="Arial"/>
          <w:rtl/>
        </w:rPr>
        <w:t xml:space="preserve"> לתצפית </w:t>
      </w:r>
      <w:r w:rsidR="00C3623C">
        <w:rPr>
          <w:rFonts w:cs="Arial" w:hint="cs"/>
          <w:rtl/>
        </w:rPr>
        <w:t>ב</w:t>
      </w:r>
      <w:r w:rsidRPr="0055217E">
        <w:rPr>
          <w:rFonts w:cs="Arial"/>
          <w:rtl/>
        </w:rPr>
        <w:t xml:space="preserve">"סלע </w:t>
      </w:r>
      <w:proofErr w:type="spellStart"/>
      <w:r w:rsidRPr="0055217E">
        <w:rPr>
          <w:rFonts w:cs="Arial"/>
          <w:rtl/>
        </w:rPr>
        <w:t>קאשל</w:t>
      </w:r>
      <w:proofErr w:type="spellEnd"/>
      <w:r w:rsidRPr="0055217E">
        <w:rPr>
          <w:rFonts w:cs="Arial"/>
          <w:rtl/>
        </w:rPr>
        <w:t>" (</w:t>
      </w:r>
      <w:r w:rsidRPr="0055217E">
        <w:t>Rock of Cashel</w:t>
      </w:r>
      <w:r w:rsidRPr="0055217E">
        <w:rPr>
          <w:rFonts w:cs="Arial"/>
          <w:rtl/>
        </w:rPr>
        <w:t xml:space="preserve">) המפורסם. הצוק העצום המזדקר מתוך העמק שעל היווצרותו סופרו אין ספור אגדות אורבאניות. במקום זה ישבו המלכים </w:t>
      </w:r>
      <w:proofErr w:type="spellStart"/>
      <w:r w:rsidRPr="0055217E">
        <w:rPr>
          <w:rFonts w:cs="Arial"/>
          <w:rtl/>
        </w:rPr>
        <w:t>הקלטים</w:t>
      </w:r>
      <w:proofErr w:type="spellEnd"/>
      <w:r w:rsidRPr="0055217E">
        <w:rPr>
          <w:rFonts w:cs="Arial"/>
          <w:rtl/>
        </w:rPr>
        <w:t xml:space="preserve">, וברבות הימים הפך להיות מרכז דתי חשוב. את חלקו השני של היום נקדיש לעיירה </w:t>
      </w:r>
      <w:proofErr w:type="spellStart"/>
      <w:r w:rsidRPr="0055217E">
        <w:rPr>
          <w:rFonts w:cs="Arial"/>
          <w:rtl/>
        </w:rPr>
        <w:t>קילקני</w:t>
      </w:r>
      <w:proofErr w:type="spellEnd"/>
      <w:r w:rsidRPr="0055217E">
        <w:rPr>
          <w:rFonts w:cs="Arial"/>
          <w:rtl/>
        </w:rPr>
        <w:t xml:space="preserve"> (</w:t>
      </w:r>
      <w:proofErr w:type="spellStart"/>
      <w:r w:rsidRPr="0055217E">
        <w:t>Killkenny</w:t>
      </w:r>
      <w:proofErr w:type="spellEnd"/>
      <w:r w:rsidRPr="0055217E">
        <w:rPr>
          <w:rFonts w:cs="Arial"/>
          <w:rtl/>
        </w:rPr>
        <w:t xml:space="preserve">) מאתרי התיירות </w:t>
      </w:r>
      <w:proofErr w:type="spellStart"/>
      <w:r w:rsidRPr="0055217E">
        <w:rPr>
          <w:rFonts w:cs="Arial"/>
          <w:rtl/>
        </w:rPr>
        <w:t>הפופולארים</w:t>
      </w:r>
      <w:proofErr w:type="spellEnd"/>
      <w:r w:rsidRPr="0055217E">
        <w:rPr>
          <w:rFonts w:cs="Arial"/>
          <w:rtl/>
        </w:rPr>
        <w:t xml:space="preserve"> של אירלנד. נסייר ברחובותיה הססגוניים של עיירת ימי-הביניים, לאורך המדרחוב הראשי, נראה את </w:t>
      </w:r>
      <w:proofErr w:type="spellStart"/>
      <w:r w:rsidRPr="0055217E">
        <w:rPr>
          <w:rFonts w:cs="Arial"/>
          <w:rtl/>
        </w:rPr>
        <w:t>הכנסיה</w:t>
      </w:r>
      <w:proofErr w:type="spellEnd"/>
      <w:r w:rsidRPr="0055217E">
        <w:rPr>
          <w:rFonts w:cs="Arial"/>
          <w:rtl/>
        </w:rPr>
        <w:t xml:space="preserve"> הגותית העתיקה ואת המצודה המרשימה של העיר ונותיר זמן פנוי לספוג את האווירה הקסומה בעיירה.  </w:t>
      </w:r>
    </w:p>
    <w:p w:rsidR="00044228" w:rsidRPr="0055217E" w:rsidRDefault="00044228" w:rsidP="00F432A1">
      <w:pPr>
        <w:pStyle w:val="a3"/>
        <w:spacing w:after="0" w:line="360" w:lineRule="auto"/>
        <w:rPr>
          <w:u w:val="single"/>
          <w:rtl/>
        </w:rPr>
      </w:pPr>
      <w:r w:rsidRPr="0055217E">
        <w:rPr>
          <w:rFonts w:cs="Arial"/>
          <w:u w:val="single"/>
          <w:rtl/>
        </w:rPr>
        <w:t xml:space="preserve">יום 3: טבעת קרי - </w:t>
      </w:r>
      <w:proofErr w:type="spellStart"/>
      <w:r w:rsidRPr="0055217E">
        <w:rPr>
          <w:rFonts w:cs="Arial"/>
          <w:u w:val="single"/>
          <w:rtl/>
        </w:rPr>
        <w:t>קילרני</w:t>
      </w:r>
      <w:proofErr w:type="spellEnd"/>
    </w:p>
    <w:p w:rsidR="00044228" w:rsidRPr="0055217E" w:rsidRDefault="00044228" w:rsidP="00482580">
      <w:r w:rsidRPr="0055217E">
        <w:rPr>
          <w:rFonts w:cs="Arial"/>
          <w:rtl/>
        </w:rPr>
        <w:t>לאחר ארוחת הבוקר נצא בנסיעה ל"טבעת קרי" (</w:t>
      </w:r>
      <w:r w:rsidRPr="0055217E">
        <w:t>Ring of Kerry</w:t>
      </w:r>
      <w:r w:rsidRPr="0055217E">
        <w:rPr>
          <w:rFonts w:cs="Arial"/>
          <w:rtl/>
        </w:rPr>
        <w:t xml:space="preserve">), כינוי לרצועת החוף שאורכה 189 ק"מ והיא מרובה במראות טבע </w:t>
      </w:r>
      <w:proofErr w:type="spellStart"/>
      <w:r w:rsidRPr="0055217E">
        <w:rPr>
          <w:rFonts w:cs="Arial"/>
          <w:rtl/>
        </w:rPr>
        <w:t>עוצרי</w:t>
      </w:r>
      <w:proofErr w:type="spellEnd"/>
      <w:r w:rsidRPr="0055217E">
        <w:rPr>
          <w:rFonts w:cs="Arial"/>
          <w:rtl/>
        </w:rPr>
        <w:t xml:space="preserve"> נשימה. ניסע לאורך המפרצים המתפתלים, </w:t>
      </w:r>
      <w:proofErr w:type="spellStart"/>
      <w:r w:rsidRPr="0055217E">
        <w:rPr>
          <w:rFonts w:cs="Arial"/>
          <w:rtl/>
        </w:rPr>
        <w:t>כשלצידם</w:t>
      </w:r>
      <w:proofErr w:type="spellEnd"/>
      <w:r w:rsidRPr="0055217E">
        <w:rPr>
          <w:rFonts w:cs="Arial"/>
          <w:rtl/>
        </w:rPr>
        <w:t xml:space="preserve"> עדרי הכבשים הרועים להם בנחת. נעצור בכפרים מקומיים אשר דוברים את השפה האירית העתיקה </w:t>
      </w:r>
      <w:r w:rsidR="0055217E" w:rsidRPr="0055217E">
        <w:rPr>
          <w:rFonts w:cs="Arial" w:hint="cs"/>
          <w:rtl/>
        </w:rPr>
        <w:t>ונפגוש את ההווי</w:t>
      </w:r>
      <w:r w:rsidRPr="0055217E">
        <w:rPr>
          <w:rFonts w:cs="Arial"/>
          <w:rtl/>
        </w:rPr>
        <w:t xml:space="preserve"> </w:t>
      </w:r>
      <w:r w:rsidR="0055217E" w:rsidRPr="0055217E">
        <w:rPr>
          <w:rFonts w:cs="Arial" w:hint="cs"/>
          <w:rtl/>
        </w:rPr>
        <w:t>ה</w:t>
      </w:r>
      <w:r w:rsidRPr="0055217E">
        <w:rPr>
          <w:rFonts w:cs="Arial"/>
          <w:rtl/>
        </w:rPr>
        <w:t xml:space="preserve">מקומי. ולאחר מכן נבקר בפארק הלאומי </w:t>
      </w:r>
      <w:proofErr w:type="spellStart"/>
      <w:r w:rsidRPr="0055217E">
        <w:rPr>
          <w:rFonts w:cs="Arial"/>
          <w:rtl/>
        </w:rPr>
        <w:t>קילארני</w:t>
      </w:r>
      <w:proofErr w:type="spellEnd"/>
      <w:r w:rsidRPr="0055217E">
        <w:rPr>
          <w:rFonts w:cs="Arial"/>
          <w:rtl/>
        </w:rPr>
        <w:t xml:space="preserve"> (</w:t>
      </w:r>
      <w:r w:rsidRPr="0055217E">
        <w:t>Killarney</w:t>
      </w:r>
      <w:r w:rsidRPr="0055217E">
        <w:rPr>
          <w:rFonts w:cs="Arial"/>
          <w:rtl/>
        </w:rPr>
        <w:t xml:space="preserve">). נעצור לתצפית "הגבירות" ממנה נשקיף אל העמק הירוק ואגמי המים הזכים המנקדים את הנוף. </w:t>
      </w:r>
      <w:r w:rsidR="00482580">
        <w:rPr>
          <w:rFonts w:cs="Arial" w:hint="cs"/>
          <w:rtl/>
        </w:rPr>
        <w:t>נכנס אל אחוזת</w:t>
      </w:r>
      <w:r w:rsidRPr="0055217E">
        <w:rPr>
          <w:rFonts w:cs="Arial"/>
          <w:rtl/>
        </w:rPr>
        <w:t xml:space="preserve"> בית מקרוס </w:t>
      </w:r>
      <w:r w:rsidR="00482580">
        <w:rPr>
          <w:rFonts w:cs="Arial" w:hint="cs"/>
          <w:rtl/>
        </w:rPr>
        <w:t xml:space="preserve">והגנים המרהיבים. ונבקר בחוות האחוזה שם נוכל לפגוש את אירלנד של אמצע המאה הקודמת (שנות ה30-40), את בעלי המלאכה המתמחים </w:t>
      </w:r>
      <w:r w:rsidR="00482580">
        <w:rPr>
          <w:rFonts w:cs="Arial"/>
          <w:rtl/>
        </w:rPr>
        <w:t>–</w:t>
      </w:r>
      <w:r w:rsidR="00482580">
        <w:rPr>
          <w:rFonts w:cs="Arial" w:hint="cs"/>
          <w:rtl/>
        </w:rPr>
        <w:t xml:space="preserve"> נגרים, חרשי ברזל, כדרים, כורכי ספרים, אורגים וטווים.</w:t>
      </w:r>
    </w:p>
    <w:p w:rsidR="00044228" w:rsidRPr="0055217E" w:rsidRDefault="00044228" w:rsidP="00F432A1">
      <w:pPr>
        <w:pStyle w:val="a3"/>
        <w:spacing w:after="0" w:line="360" w:lineRule="auto"/>
        <w:rPr>
          <w:u w:val="single"/>
          <w:rtl/>
        </w:rPr>
      </w:pPr>
      <w:r w:rsidRPr="0055217E">
        <w:rPr>
          <w:rFonts w:cs="Arial"/>
          <w:u w:val="single"/>
          <w:rtl/>
        </w:rPr>
        <w:t>יום 4: הצוקים של מוהר</w:t>
      </w:r>
    </w:p>
    <w:p w:rsidR="00044228" w:rsidRPr="0055217E" w:rsidRDefault="00044228" w:rsidP="00482580">
      <w:pPr>
        <w:rPr>
          <w:rtl/>
        </w:rPr>
      </w:pPr>
      <w:r w:rsidRPr="0055217E">
        <w:rPr>
          <w:rFonts w:cs="Arial"/>
          <w:rtl/>
        </w:rPr>
        <w:t>יום קסום לפנינו אותו נתחיל בעיירה אדר (</w:t>
      </w:r>
      <w:r w:rsidRPr="0055217E">
        <w:t>Adare</w:t>
      </w:r>
      <w:r w:rsidRPr="0055217E">
        <w:rPr>
          <w:rFonts w:cs="Arial"/>
          <w:rtl/>
        </w:rPr>
        <w:t>), עיירה מקסימה אשר בתיה היפים מכוסים בגגות קש. נמשיך לביקור במוזיאון פולקלור פתוח המשחזר את אורח החיים של הכפריים האירים</w:t>
      </w:r>
      <w:r w:rsidR="00482580">
        <w:rPr>
          <w:rFonts w:cs="Arial" w:hint="cs"/>
          <w:rtl/>
        </w:rPr>
        <w:t xml:space="preserve"> בראשית המאה ה-19</w:t>
      </w:r>
      <w:r w:rsidRPr="0055217E">
        <w:rPr>
          <w:rFonts w:cs="Arial"/>
          <w:rtl/>
        </w:rPr>
        <w:t xml:space="preserve">. נטפס למצודת </w:t>
      </w:r>
      <w:proofErr w:type="spellStart"/>
      <w:r w:rsidRPr="0055217E">
        <w:rPr>
          <w:rFonts w:cs="Arial"/>
          <w:rtl/>
        </w:rPr>
        <w:t>בונראטי</w:t>
      </w:r>
      <w:proofErr w:type="spellEnd"/>
      <w:r w:rsidRPr="0055217E">
        <w:rPr>
          <w:rFonts w:cs="Arial"/>
          <w:rtl/>
        </w:rPr>
        <w:t xml:space="preserve"> להתרשם מחיי האצולה ונסיים באחד מפלאי אירלנד שרשרת "הצוקים של מוהר" (</w:t>
      </w:r>
      <w:r w:rsidRPr="0055217E">
        <w:t>Moher</w:t>
      </w:r>
      <w:r w:rsidRPr="0055217E">
        <w:rPr>
          <w:rFonts w:cs="Arial"/>
          <w:rtl/>
        </w:rPr>
        <w:t xml:space="preserve">) הנישאים לגובה של כ-200 מטרים וצונחים בדרמטיות אל האוקיינוס ביקור שיהווה אחד משיאי הטיול. </w:t>
      </w:r>
    </w:p>
    <w:p w:rsidR="009468AE" w:rsidRPr="0055217E" w:rsidRDefault="009468AE" w:rsidP="00F432A1">
      <w:pPr>
        <w:pStyle w:val="a3"/>
        <w:spacing w:after="0" w:line="360" w:lineRule="auto"/>
        <w:rPr>
          <w:rFonts w:hint="cs"/>
          <w:u w:val="single"/>
          <w:rtl/>
        </w:rPr>
      </w:pPr>
      <w:r w:rsidRPr="0055217E">
        <w:rPr>
          <w:rFonts w:cs="Arial"/>
          <w:u w:val="single"/>
          <w:rtl/>
        </w:rPr>
        <w:t xml:space="preserve">יום </w:t>
      </w:r>
      <w:r w:rsidRPr="0055217E">
        <w:rPr>
          <w:rFonts w:cs="Arial" w:hint="cs"/>
          <w:u w:val="single"/>
          <w:rtl/>
        </w:rPr>
        <w:t>5</w:t>
      </w:r>
      <w:r w:rsidRPr="0055217E">
        <w:rPr>
          <w:rFonts w:cs="Arial"/>
          <w:u w:val="single"/>
          <w:rtl/>
        </w:rPr>
        <w:t xml:space="preserve">: </w:t>
      </w:r>
      <w:proofErr w:type="spellStart"/>
      <w:r w:rsidRPr="0055217E">
        <w:rPr>
          <w:rFonts w:cs="Arial"/>
          <w:u w:val="single"/>
          <w:rtl/>
        </w:rPr>
        <w:t>גאלווי</w:t>
      </w:r>
      <w:proofErr w:type="spellEnd"/>
      <w:r w:rsidRPr="0055217E">
        <w:rPr>
          <w:rFonts w:hint="cs"/>
          <w:u w:val="single"/>
          <w:rtl/>
        </w:rPr>
        <w:t xml:space="preserve"> וביקור במבשלת בירה</w:t>
      </w:r>
    </w:p>
    <w:p w:rsidR="009468AE" w:rsidRPr="0055217E" w:rsidRDefault="009468AE" w:rsidP="00482580">
      <w:pPr>
        <w:rPr>
          <w:rtl/>
        </w:rPr>
      </w:pPr>
      <w:r w:rsidRPr="0055217E">
        <w:rPr>
          <w:rFonts w:cs="Arial"/>
          <w:rtl/>
        </w:rPr>
        <w:t>לאחר ארוחת הבוקר נ</w:t>
      </w:r>
      <w:r w:rsidR="00F66B7D" w:rsidRPr="0055217E">
        <w:rPr>
          <w:rFonts w:cs="Arial" w:hint="cs"/>
          <w:rtl/>
        </w:rPr>
        <w:t>צא</w:t>
      </w:r>
      <w:r w:rsidRPr="0055217E">
        <w:rPr>
          <w:rFonts w:cs="Arial"/>
          <w:rtl/>
        </w:rPr>
        <w:t xml:space="preserve"> לעיירה </w:t>
      </w:r>
      <w:proofErr w:type="spellStart"/>
      <w:r w:rsidRPr="0055217E">
        <w:rPr>
          <w:rFonts w:cs="Arial"/>
          <w:rtl/>
        </w:rPr>
        <w:t>גאלווי</w:t>
      </w:r>
      <w:proofErr w:type="spellEnd"/>
      <w:r w:rsidRPr="0055217E">
        <w:rPr>
          <w:rFonts w:cs="Arial"/>
          <w:rtl/>
        </w:rPr>
        <w:t xml:space="preserve"> (</w:t>
      </w:r>
      <w:r w:rsidRPr="0055217E">
        <w:t>Galway</w:t>
      </w:r>
      <w:r w:rsidRPr="0055217E">
        <w:rPr>
          <w:rFonts w:cs="Arial"/>
          <w:rtl/>
        </w:rPr>
        <w:t xml:space="preserve">). עיירת דייגים עתיקה שנשתמרה באופן מופלא וכיום היא אתר תיירותי משגשג המושך אליו המוני תיירים. נסייר בעיירה ונבחין בשילוב המעניין של ישן וחדש. במהלך הסיור נראה את </w:t>
      </w:r>
      <w:r w:rsidR="00482580">
        <w:rPr>
          <w:rFonts w:cs="Arial" w:hint="cs"/>
          <w:rtl/>
        </w:rPr>
        <w:t xml:space="preserve">הקתדרלה המרשימה של </w:t>
      </w:r>
      <w:proofErr w:type="spellStart"/>
      <w:r w:rsidR="00482580">
        <w:rPr>
          <w:rFonts w:cs="Arial" w:hint="cs"/>
          <w:rtl/>
        </w:rPr>
        <w:t>גלאווי</w:t>
      </w:r>
      <w:proofErr w:type="spellEnd"/>
      <w:r w:rsidR="00482580">
        <w:rPr>
          <w:rFonts w:cs="Arial" w:hint="cs"/>
          <w:rtl/>
        </w:rPr>
        <w:t xml:space="preserve">, </w:t>
      </w:r>
      <w:r w:rsidRPr="0055217E">
        <w:rPr>
          <w:rFonts w:cs="Arial"/>
          <w:rtl/>
        </w:rPr>
        <w:t xml:space="preserve">מצודת לינץ' וכנסיית סט. </w:t>
      </w:r>
      <w:proofErr w:type="spellStart"/>
      <w:r w:rsidRPr="0055217E">
        <w:rPr>
          <w:rFonts w:cs="Arial"/>
          <w:rtl/>
        </w:rPr>
        <w:t>ניקולאס</w:t>
      </w:r>
      <w:proofErr w:type="spellEnd"/>
      <w:r w:rsidRPr="0055217E">
        <w:rPr>
          <w:rFonts w:cs="Arial"/>
          <w:rtl/>
        </w:rPr>
        <w:t xml:space="preserve"> מהמאה ה-14. הכנסייה נבנתה על ידי משפחת לינץ' והמסורת המקומית טוענת שכריסטופר </w:t>
      </w:r>
      <w:proofErr w:type="spellStart"/>
      <w:r w:rsidRPr="0055217E">
        <w:rPr>
          <w:rFonts w:cs="Arial"/>
          <w:rtl/>
        </w:rPr>
        <w:t>קולמבוס</w:t>
      </w:r>
      <w:proofErr w:type="spellEnd"/>
      <w:r w:rsidRPr="0055217E">
        <w:rPr>
          <w:rFonts w:cs="Arial"/>
          <w:rtl/>
        </w:rPr>
        <w:t xml:space="preserve"> ביקר בה ונשא את תפילתו טרם מסעו לגילוי אמריקה. </w:t>
      </w:r>
      <w:r w:rsidR="00482580">
        <w:rPr>
          <w:rFonts w:cs="Arial" w:hint="cs"/>
          <w:rtl/>
        </w:rPr>
        <w:t xml:space="preserve">אחר הצהריים </w:t>
      </w:r>
      <w:r w:rsidR="00EF7DFF" w:rsidRPr="0055217E">
        <w:rPr>
          <w:rFonts w:cs="Arial" w:hint="cs"/>
          <w:rtl/>
        </w:rPr>
        <w:t xml:space="preserve">נפגוש את ג'יל שתכיר לנו את הסודות המתוקים של </w:t>
      </w:r>
      <w:proofErr w:type="spellStart"/>
      <w:r w:rsidR="00EF7DFF" w:rsidRPr="0055217E">
        <w:rPr>
          <w:rFonts w:cs="Arial" w:hint="cs"/>
          <w:rtl/>
        </w:rPr>
        <w:t>גלוואי</w:t>
      </w:r>
      <w:proofErr w:type="spellEnd"/>
      <w:r w:rsidR="00EF7DFF" w:rsidRPr="0055217E">
        <w:rPr>
          <w:rFonts w:cs="Arial" w:hint="cs"/>
          <w:rtl/>
        </w:rPr>
        <w:t>,</w:t>
      </w:r>
      <w:r w:rsidR="00F66B7D" w:rsidRPr="0055217E">
        <w:rPr>
          <w:rFonts w:cs="Arial" w:hint="cs"/>
          <w:rtl/>
        </w:rPr>
        <w:t xml:space="preserve"> </w:t>
      </w:r>
      <w:r w:rsidR="00EF7DFF" w:rsidRPr="0055217E">
        <w:rPr>
          <w:rFonts w:cs="Arial" w:hint="cs"/>
          <w:rtl/>
        </w:rPr>
        <w:t>נעצור</w:t>
      </w:r>
      <w:r w:rsidR="00F66B7D" w:rsidRPr="0055217E">
        <w:rPr>
          <w:rFonts w:cs="Arial" w:hint="cs"/>
          <w:rtl/>
        </w:rPr>
        <w:t xml:space="preserve"> </w:t>
      </w:r>
      <w:r w:rsidRPr="0055217E">
        <w:rPr>
          <w:rFonts w:cs="Arial"/>
          <w:rtl/>
        </w:rPr>
        <w:t>לביקור ב</w:t>
      </w:r>
      <w:r w:rsidR="00F66B7D" w:rsidRPr="0055217E">
        <w:rPr>
          <w:rFonts w:cs="Arial" w:hint="cs"/>
          <w:rtl/>
        </w:rPr>
        <w:t xml:space="preserve">פאב האם של </w:t>
      </w:r>
      <w:r w:rsidRPr="0055217E">
        <w:rPr>
          <w:rFonts w:cs="Arial"/>
          <w:rtl/>
        </w:rPr>
        <w:t>מבשלת בירה</w:t>
      </w:r>
      <w:r w:rsidR="00F66B7D" w:rsidRPr="0055217E">
        <w:rPr>
          <w:rFonts w:cs="Arial" w:hint="cs"/>
          <w:rtl/>
        </w:rPr>
        <w:t xml:space="preserve"> מקומית מעולה</w:t>
      </w:r>
      <w:r w:rsidR="00EF7DFF" w:rsidRPr="0055217E">
        <w:rPr>
          <w:rFonts w:cs="Arial" w:hint="cs"/>
          <w:rtl/>
        </w:rPr>
        <w:t xml:space="preserve"> </w:t>
      </w:r>
      <w:proofErr w:type="spellStart"/>
      <w:r w:rsidR="00EF7DFF" w:rsidRPr="0055217E">
        <w:rPr>
          <w:rFonts w:cs="Arial" w:hint="cs"/>
          <w:rtl/>
        </w:rPr>
        <w:t>וישאר</w:t>
      </w:r>
      <w:proofErr w:type="spellEnd"/>
      <w:r w:rsidR="00EF7DFF" w:rsidRPr="0055217E">
        <w:rPr>
          <w:rFonts w:cs="Arial" w:hint="cs"/>
          <w:rtl/>
        </w:rPr>
        <w:t xml:space="preserve"> לנו גם </w:t>
      </w:r>
      <w:r w:rsidR="00EF7DFF" w:rsidRPr="0055217E">
        <w:rPr>
          <w:rFonts w:cs="Arial"/>
          <w:rtl/>
        </w:rPr>
        <w:t>זמן חופשי לחקירה עצמאית של העיירה הקסומה</w:t>
      </w:r>
      <w:r w:rsidR="00CB0EF8" w:rsidRPr="0055217E">
        <w:rPr>
          <w:rFonts w:cs="Arial" w:hint="cs"/>
          <w:rtl/>
        </w:rPr>
        <w:t xml:space="preserve">. </w:t>
      </w:r>
      <w:r w:rsidRPr="0055217E">
        <w:rPr>
          <w:rFonts w:cs="Arial"/>
          <w:rtl/>
        </w:rPr>
        <w:t xml:space="preserve">לאחר מכן, </w:t>
      </w:r>
      <w:r w:rsidR="00F66B7D" w:rsidRPr="0055217E">
        <w:rPr>
          <w:rFonts w:cs="Arial" w:hint="cs"/>
          <w:rtl/>
        </w:rPr>
        <w:t>נשוב</w:t>
      </w:r>
      <w:r w:rsidRPr="0055217E">
        <w:rPr>
          <w:rFonts w:cs="Arial"/>
          <w:rtl/>
        </w:rPr>
        <w:t xml:space="preserve"> למלוננו.</w:t>
      </w:r>
    </w:p>
    <w:p w:rsidR="00044228" w:rsidRPr="0055217E" w:rsidRDefault="00044228" w:rsidP="00F432A1">
      <w:pPr>
        <w:pStyle w:val="a3"/>
        <w:spacing w:after="0" w:line="360" w:lineRule="auto"/>
        <w:rPr>
          <w:u w:val="single"/>
          <w:rtl/>
        </w:rPr>
      </w:pPr>
      <w:r w:rsidRPr="0055217E">
        <w:rPr>
          <w:rFonts w:cs="Arial"/>
          <w:u w:val="single"/>
          <w:rtl/>
        </w:rPr>
        <w:t xml:space="preserve">יום </w:t>
      </w:r>
      <w:r w:rsidR="009468AE" w:rsidRPr="0055217E">
        <w:rPr>
          <w:rFonts w:cs="Arial" w:hint="cs"/>
          <w:u w:val="single"/>
          <w:rtl/>
        </w:rPr>
        <w:t>6</w:t>
      </w:r>
      <w:r w:rsidRPr="0055217E">
        <w:rPr>
          <w:rFonts w:cs="Arial"/>
          <w:u w:val="single"/>
          <w:rtl/>
        </w:rPr>
        <w:t xml:space="preserve">: </w:t>
      </w:r>
      <w:proofErr w:type="spellStart"/>
      <w:r w:rsidRPr="0055217E">
        <w:rPr>
          <w:rFonts w:cs="Arial"/>
          <w:u w:val="single"/>
          <w:rtl/>
        </w:rPr>
        <w:t>קונמרה</w:t>
      </w:r>
      <w:proofErr w:type="spellEnd"/>
      <w:r w:rsidRPr="0055217E">
        <w:rPr>
          <w:rFonts w:cs="Arial"/>
          <w:u w:val="single"/>
          <w:rtl/>
        </w:rPr>
        <w:t xml:space="preserve"> </w:t>
      </w:r>
    </w:p>
    <w:p w:rsidR="00044228" w:rsidRPr="0055217E" w:rsidRDefault="00044228" w:rsidP="00C0307C">
      <w:pPr>
        <w:rPr>
          <w:rtl/>
        </w:rPr>
      </w:pPr>
      <w:r w:rsidRPr="0055217E">
        <w:rPr>
          <w:rFonts w:cs="Arial"/>
          <w:rtl/>
        </w:rPr>
        <w:t xml:space="preserve">יום שיוקדש לטבע המרשים של </w:t>
      </w:r>
      <w:proofErr w:type="spellStart"/>
      <w:r w:rsidRPr="0055217E">
        <w:rPr>
          <w:rFonts w:cs="Arial"/>
          <w:rtl/>
        </w:rPr>
        <w:t>קונמרה</w:t>
      </w:r>
      <w:proofErr w:type="spellEnd"/>
      <w:r w:rsidRPr="0055217E">
        <w:rPr>
          <w:rFonts w:cs="Arial"/>
          <w:rtl/>
        </w:rPr>
        <w:t xml:space="preserve"> (</w:t>
      </w:r>
      <w:r w:rsidRPr="0055217E">
        <w:t>Connemara</w:t>
      </w:r>
      <w:r w:rsidRPr="0055217E">
        <w:rPr>
          <w:rFonts w:cs="Arial"/>
          <w:rtl/>
        </w:rPr>
        <w:t xml:space="preserve">), חצי אי קסום ובו פניני טבע יפהפיים, עשרות אגמים, עיירות ציוריות וטירות מרשימות. ניסע לאורך הנופים ונעצור לביקור באחוזת </w:t>
      </w:r>
      <w:proofErr w:type="spellStart"/>
      <w:r w:rsidRPr="0055217E">
        <w:rPr>
          <w:rFonts w:cs="Arial"/>
          <w:rtl/>
        </w:rPr>
        <w:t>קיילמור</w:t>
      </w:r>
      <w:proofErr w:type="spellEnd"/>
      <w:r w:rsidRPr="0055217E">
        <w:rPr>
          <w:rFonts w:cs="Arial"/>
          <w:rtl/>
        </w:rPr>
        <w:t xml:space="preserve"> (</w:t>
      </w:r>
      <w:proofErr w:type="spellStart"/>
      <w:r w:rsidRPr="0055217E">
        <w:t>Kylemore</w:t>
      </w:r>
      <w:proofErr w:type="spellEnd"/>
      <w:r w:rsidRPr="0055217E">
        <w:rPr>
          <w:rFonts w:cs="Arial"/>
          <w:rtl/>
        </w:rPr>
        <w:t xml:space="preserve"> ) שנבנתה במאה ה-19, ונראית כאילו היא יצאה מן האגדות. נסייר במתחם ולאחר מכן נמשיך את סיורנו באזור, נעצור להתרשם משדה קבול – חומר אורגני המשמש להסקה ונפוץ מאוד </w:t>
      </w:r>
      <w:r w:rsidRPr="0055217E">
        <w:rPr>
          <w:rFonts w:cs="Arial"/>
          <w:rtl/>
        </w:rPr>
        <w:lastRenderedPageBreak/>
        <w:t xml:space="preserve">ברחבי האי. </w:t>
      </w:r>
      <w:r w:rsidR="00C0307C" w:rsidRPr="0055217E">
        <w:rPr>
          <w:rFonts w:cs="Arial" w:hint="cs"/>
          <w:rtl/>
        </w:rPr>
        <w:t xml:space="preserve">נפליג לסיור פרטי בפיורד של </w:t>
      </w:r>
      <w:proofErr w:type="spellStart"/>
      <w:r w:rsidR="00C0307C" w:rsidRPr="0055217E">
        <w:rPr>
          <w:rFonts w:cs="Arial" w:hint="cs"/>
          <w:rtl/>
        </w:rPr>
        <w:t>קילארי</w:t>
      </w:r>
      <w:proofErr w:type="spellEnd"/>
      <w:r w:rsidR="00C0307C" w:rsidRPr="0055217E">
        <w:rPr>
          <w:rFonts w:cs="Arial" w:hint="cs"/>
          <w:rtl/>
        </w:rPr>
        <w:t xml:space="preserve"> (</w:t>
      </w:r>
      <w:r w:rsidR="00C0307C" w:rsidRPr="0055217E">
        <w:rPr>
          <w:rFonts w:cs="Arial" w:hint="cs"/>
        </w:rPr>
        <w:t>KILLARY FJORD</w:t>
      </w:r>
      <w:r w:rsidR="00C0307C" w:rsidRPr="0055217E">
        <w:rPr>
          <w:rFonts w:cs="Arial" w:hint="cs"/>
          <w:rtl/>
        </w:rPr>
        <w:t>) ו</w:t>
      </w:r>
      <w:r w:rsidRPr="0055217E">
        <w:rPr>
          <w:rFonts w:cs="Arial"/>
          <w:rtl/>
        </w:rPr>
        <w:t xml:space="preserve">נסיים את סיורינו </w:t>
      </w:r>
      <w:proofErr w:type="spellStart"/>
      <w:r w:rsidRPr="0055217E">
        <w:rPr>
          <w:rFonts w:cs="Arial"/>
          <w:rtl/>
        </w:rPr>
        <w:t>בקונמרה</w:t>
      </w:r>
      <w:proofErr w:type="spellEnd"/>
      <w:r w:rsidRPr="0055217E">
        <w:rPr>
          <w:rFonts w:cs="Arial"/>
          <w:rtl/>
        </w:rPr>
        <w:t xml:space="preserve"> בנסיעה בכבישים יפים התלויים בין שמיים למים</w:t>
      </w:r>
      <w:r w:rsidR="00C0307C" w:rsidRPr="0055217E">
        <w:rPr>
          <w:rFonts w:cs="Arial" w:hint="cs"/>
          <w:rtl/>
        </w:rPr>
        <w:t xml:space="preserve"> לאורך אגם </w:t>
      </w:r>
      <w:proofErr w:type="spellStart"/>
      <w:r w:rsidR="00C0307C" w:rsidRPr="0055217E">
        <w:rPr>
          <w:rFonts w:cs="Arial" w:hint="cs"/>
          <w:rtl/>
        </w:rPr>
        <w:t>קוריב</w:t>
      </w:r>
      <w:proofErr w:type="spellEnd"/>
      <w:r w:rsidR="00CB0EF8" w:rsidRPr="0055217E">
        <w:rPr>
          <w:rFonts w:cs="Arial"/>
          <w:rtl/>
        </w:rPr>
        <w:t>.</w:t>
      </w:r>
    </w:p>
    <w:p w:rsidR="00044228" w:rsidRPr="0055217E" w:rsidRDefault="00044228" w:rsidP="00F432A1">
      <w:pPr>
        <w:pStyle w:val="a3"/>
        <w:spacing w:after="0" w:line="360" w:lineRule="auto"/>
        <w:rPr>
          <w:rFonts w:hint="cs"/>
          <w:u w:val="single"/>
          <w:rtl/>
        </w:rPr>
      </w:pPr>
      <w:r w:rsidRPr="0055217E">
        <w:rPr>
          <w:rFonts w:cs="Arial"/>
          <w:u w:val="single"/>
          <w:rtl/>
        </w:rPr>
        <w:t xml:space="preserve">יום 7: </w:t>
      </w:r>
      <w:r w:rsidR="00154C8E" w:rsidRPr="0055217E">
        <w:rPr>
          <w:rFonts w:cs="Arial" w:hint="cs"/>
          <w:u w:val="single"/>
          <w:rtl/>
        </w:rPr>
        <w:t>דבלין</w:t>
      </w:r>
    </w:p>
    <w:p w:rsidR="00044228" w:rsidRPr="0055217E" w:rsidRDefault="00044228" w:rsidP="00D3316A">
      <w:pPr>
        <w:rPr>
          <w:rtl/>
        </w:rPr>
      </w:pPr>
      <w:r w:rsidRPr="0055217E">
        <w:rPr>
          <w:rFonts w:cs="Arial"/>
          <w:rtl/>
        </w:rPr>
        <w:t xml:space="preserve">היום נצא </w:t>
      </w:r>
      <w:r w:rsidR="00154C8E" w:rsidRPr="0055217E">
        <w:rPr>
          <w:rFonts w:cs="Arial" w:hint="cs"/>
          <w:rtl/>
        </w:rPr>
        <w:t xml:space="preserve">חזרה לכוון דבלין הבירה. נפגוש שני מוזיאונים </w:t>
      </w:r>
      <w:proofErr w:type="spellStart"/>
      <w:r w:rsidR="00154C8E" w:rsidRPr="0055217E">
        <w:rPr>
          <w:rFonts w:cs="Arial" w:hint="cs"/>
          <w:rtl/>
        </w:rPr>
        <w:t>יחודים</w:t>
      </w:r>
      <w:proofErr w:type="spellEnd"/>
      <w:r w:rsidR="00154C8E" w:rsidRPr="0055217E">
        <w:rPr>
          <w:rFonts w:cs="Arial" w:hint="cs"/>
          <w:rtl/>
        </w:rPr>
        <w:t xml:space="preserve"> שלא קיימים בשום מקום בעולם פרט לאירלנד - נתחיל את ביקורנו בסיור</w:t>
      </w:r>
      <w:r w:rsidRPr="0055217E">
        <w:rPr>
          <w:rFonts w:cs="Arial"/>
          <w:rtl/>
        </w:rPr>
        <w:t xml:space="preserve"> </w:t>
      </w:r>
      <w:r w:rsidR="00154C8E" w:rsidRPr="0055217E">
        <w:rPr>
          <w:rFonts w:cs="Arial" w:hint="cs"/>
          <w:rtl/>
        </w:rPr>
        <w:t xml:space="preserve">במוזיאון הספורט </w:t>
      </w:r>
      <w:proofErr w:type="spellStart"/>
      <w:r w:rsidR="00154C8E" w:rsidRPr="0055217E">
        <w:rPr>
          <w:rFonts w:cs="Arial" w:hint="cs"/>
          <w:rtl/>
        </w:rPr>
        <w:t>הגאלי</w:t>
      </w:r>
      <w:proofErr w:type="spellEnd"/>
      <w:r w:rsidR="00154C8E" w:rsidRPr="0055217E">
        <w:rPr>
          <w:rFonts w:cs="Arial" w:hint="cs"/>
          <w:rtl/>
        </w:rPr>
        <w:t xml:space="preserve"> </w:t>
      </w:r>
      <w:proofErr w:type="spellStart"/>
      <w:r w:rsidR="00154C8E" w:rsidRPr="0055217E">
        <w:rPr>
          <w:rFonts w:cs="Arial" w:hint="cs"/>
          <w:rtl/>
        </w:rPr>
        <w:t>בקורק</w:t>
      </w:r>
      <w:proofErr w:type="spellEnd"/>
      <w:r w:rsidR="00154C8E" w:rsidRPr="0055217E">
        <w:rPr>
          <w:rFonts w:cs="Arial" w:hint="cs"/>
          <w:rtl/>
        </w:rPr>
        <w:t xml:space="preserve"> פארק.</w:t>
      </w:r>
      <w:r w:rsidR="00154C8E" w:rsidRPr="0055217E">
        <w:rPr>
          <w:rtl/>
        </w:rPr>
        <w:t xml:space="preserve"> </w:t>
      </w:r>
      <w:r w:rsidR="00154C8E" w:rsidRPr="0055217E">
        <w:rPr>
          <w:rFonts w:cs="Arial" w:hint="cs"/>
          <w:rtl/>
        </w:rPr>
        <w:t>ה</w:t>
      </w:r>
      <w:r w:rsidR="00154C8E" w:rsidRPr="0055217E">
        <w:rPr>
          <w:rFonts w:cs="Arial"/>
          <w:rtl/>
        </w:rPr>
        <w:t xml:space="preserve">סיור </w:t>
      </w:r>
      <w:r w:rsidR="00154C8E" w:rsidRPr="0055217E">
        <w:rPr>
          <w:rFonts w:cs="Arial" w:hint="cs"/>
          <w:rtl/>
        </w:rPr>
        <w:t>ה</w:t>
      </w:r>
      <w:r w:rsidR="00154C8E" w:rsidRPr="0055217E">
        <w:rPr>
          <w:rFonts w:cs="Arial"/>
          <w:rtl/>
        </w:rPr>
        <w:t xml:space="preserve">מעניין כולל </w:t>
      </w:r>
      <w:r w:rsidR="00154C8E" w:rsidRPr="0055217E">
        <w:rPr>
          <w:rFonts w:cs="Arial" w:hint="cs"/>
          <w:rtl/>
        </w:rPr>
        <w:t xml:space="preserve"> ביקור במוזיאון, סיור </w:t>
      </w:r>
      <w:proofErr w:type="spellStart"/>
      <w:r w:rsidR="00154C8E" w:rsidRPr="0055217E">
        <w:rPr>
          <w:rFonts w:cs="Arial" w:hint="cs"/>
          <w:rtl/>
        </w:rPr>
        <w:t>באצדיון</w:t>
      </w:r>
      <w:proofErr w:type="spellEnd"/>
      <w:r w:rsidR="00154C8E" w:rsidRPr="0055217E">
        <w:rPr>
          <w:rFonts w:cs="Arial" w:hint="cs"/>
          <w:rtl/>
        </w:rPr>
        <w:t xml:space="preserve"> וכן סיור "</w:t>
      </w:r>
      <w:proofErr w:type="spellStart"/>
      <w:r w:rsidR="00154C8E" w:rsidRPr="0055217E">
        <w:rPr>
          <w:rFonts w:cs="Arial" w:hint="cs"/>
          <w:rtl/>
        </w:rPr>
        <w:t>מאחרי</w:t>
      </w:r>
      <w:proofErr w:type="spellEnd"/>
      <w:r w:rsidR="00154C8E" w:rsidRPr="0055217E">
        <w:rPr>
          <w:rFonts w:cs="Arial" w:hint="cs"/>
          <w:rtl/>
        </w:rPr>
        <w:t xml:space="preserve"> הקלעים" </w:t>
      </w:r>
      <w:r w:rsidR="00154C8E" w:rsidRPr="0055217E">
        <w:rPr>
          <w:rFonts w:cs="Arial"/>
          <w:rtl/>
        </w:rPr>
        <w:t>במקומות שכצופים לא היי</w:t>
      </w:r>
      <w:r w:rsidR="00D3316A" w:rsidRPr="0055217E">
        <w:rPr>
          <w:rFonts w:cs="Arial" w:hint="cs"/>
          <w:rtl/>
        </w:rPr>
        <w:t>נו</w:t>
      </w:r>
      <w:r w:rsidR="00154C8E" w:rsidRPr="0055217E">
        <w:rPr>
          <w:rFonts w:cs="Arial"/>
          <w:rtl/>
        </w:rPr>
        <w:t xml:space="preserve"> יכולים לגשת אליהם</w:t>
      </w:r>
      <w:r w:rsidR="00154C8E" w:rsidRPr="0055217E">
        <w:rPr>
          <w:rFonts w:cs="Arial" w:hint="cs"/>
          <w:rtl/>
        </w:rPr>
        <w:t>.</w:t>
      </w:r>
      <w:r w:rsidR="00D3316A" w:rsidRPr="0055217E">
        <w:rPr>
          <w:rFonts w:cs="Arial"/>
          <w:rtl/>
        </w:rPr>
        <w:t xml:space="preserve"> </w:t>
      </w:r>
      <w:r w:rsidR="00154C8E" w:rsidRPr="0055217E">
        <w:rPr>
          <w:rFonts w:cs="Arial"/>
          <w:rtl/>
        </w:rPr>
        <w:t xml:space="preserve">במוזיאון עצמו </w:t>
      </w:r>
      <w:r w:rsidR="00D3316A" w:rsidRPr="0055217E">
        <w:rPr>
          <w:rFonts w:cs="Arial" w:hint="cs"/>
          <w:rtl/>
        </w:rPr>
        <w:t>גם נוכל</w:t>
      </w:r>
      <w:r w:rsidR="00D3316A" w:rsidRPr="0055217E">
        <w:rPr>
          <w:rFonts w:cs="Arial"/>
          <w:rtl/>
        </w:rPr>
        <w:t xml:space="preserve"> להתנסות בעצמ</w:t>
      </w:r>
      <w:r w:rsidR="00D3316A" w:rsidRPr="0055217E">
        <w:rPr>
          <w:rFonts w:cs="Arial" w:hint="cs"/>
          <w:rtl/>
        </w:rPr>
        <w:t>נו</w:t>
      </w:r>
      <w:r w:rsidR="00154C8E" w:rsidRPr="0055217E">
        <w:rPr>
          <w:rFonts w:cs="Arial"/>
          <w:rtl/>
        </w:rPr>
        <w:t xml:space="preserve"> במשחקי הספורט הייחודיים לאירלנד. כי ביננו - מתי שיחקתם </w:t>
      </w:r>
      <w:proofErr w:type="spellStart"/>
      <w:r w:rsidR="00154C8E" w:rsidRPr="0055217E">
        <w:rPr>
          <w:rFonts w:cs="Arial"/>
          <w:rtl/>
        </w:rPr>
        <w:t>הרלינג</w:t>
      </w:r>
      <w:proofErr w:type="spellEnd"/>
      <w:r w:rsidR="00154C8E" w:rsidRPr="0055217E">
        <w:rPr>
          <w:rFonts w:cs="Arial"/>
          <w:rtl/>
        </w:rPr>
        <w:t xml:space="preserve"> בזמן האחרון? </w:t>
      </w:r>
      <w:r w:rsidR="00154C8E" w:rsidRPr="0055217E">
        <w:rPr>
          <w:rFonts w:cs="Arial" w:hint="cs"/>
          <w:rtl/>
        </w:rPr>
        <w:t xml:space="preserve"> </w:t>
      </w:r>
      <w:r w:rsidR="00D3316A" w:rsidRPr="0055217E">
        <w:rPr>
          <w:rFonts w:cs="Arial" w:hint="cs"/>
          <w:rtl/>
        </w:rPr>
        <w:t xml:space="preserve">משם נמשיך בסיור רגלי קצר  בין רחובות ציוריים וגינות ירקרקות, </w:t>
      </w:r>
      <w:r w:rsidR="00154C8E" w:rsidRPr="0055217E">
        <w:rPr>
          <w:rFonts w:cs="Arial"/>
          <w:rtl/>
        </w:rPr>
        <w:t>נעצור במ</w:t>
      </w:r>
      <w:r w:rsidR="00D3316A" w:rsidRPr="0055217E">
        <w:rPr>
          <w:rFonts w:cs="Arial" w:hint="cs"/>
          <w:rtl/>
        </w:rPr>
        <w:t>רכז</w:t>
      </w:r>
      <w:r w:rsidR="00154C8E" w:rsidRPr="0055217E">
        <w:rPr>
          <w:rFonts w:cs="Arial"/>
          <w:rtl/>
        </w:rPr>
        <w:t xml:space="preserve"> השוקק של עיר הבירה </w:t>
      </w:r>
      <w:r w:rsidR="00D3316A" w:rsidRPr="0055217E">
        <w:rPr>
          <w:rFonts w:cs="Arial" w:hint="cs"/>
          <w:rtl/>
        </w:rPr>
        <w:t>ונמשיך</w:t>
      </w:r>
      <w:r w:rsidR="00154C8E" w:rsidRPr="0055217E">
        <w:rPr>
          <w:rFonts w:cs="Arial"/>
          <w:rtl/>
        </w:rPr>
        <w:t xml:space="preserve"> </w:t>
      </w:r>
      <w:r w:rsidR="00D3316A" w:rsidRPr="0055217E">
        <w:rPr>
          <w:rFonts w:cs="Arial" w:hint="cs"/>
          <w:rtl/>
        </w:rPr>
        <w:t xml:space="preserve">אל </w:t>
      </w:r>
      <w:r w:rsidR="00154C8E" w:rsidRPr="0055217E">
        <w:rPr>
          <w:rFonts w:cs="Arial"/>
          <w:rtl/>
        </w:rPr>
        <w:t xml:space="preserve">סיור </w:t>
      </w:r>
      <w:r w:rsidR="00D3316A" w:rsidRPr="0055217E">
        <w:rPr>
          <w:rFonts w:cs="Arial" w:hint="cs"/>
          <w:rtl/>
        </w:rPr>
        <w:t xml:space="preserve">קצר </w:t>
      </w:r>
      <w:r w:rsidR="00154C8E" w:rsidRPr="0055217E">
        <w:rPr>
          <w:rFonts w:cs="Arial"/>
          <w:rtl/>
        </w:rPr>
        <w:t xml:space="preserve">במוזיאון ייחודי שלא קיים בשום מקום אחר בעולם – מוזיאון השדונים הלאומי של אירלנד.  </w:t>
      </w:r>
      <w:r w:rsidR="00D3316A" w:rsidRPr="0055217E">
        <w:rPr>
          <w:rFonts w:cs="Arial" w:hint="cs"/>
          <w:rtl/>
        </w:rPr>
        <w:t>לפני ש</w:t>
      </w:r>
      <w:r w:rsidR="00D3316A" w:rsidRPr="0055217E">
        <w:rPr>
          <w:rFonts w:cs="Arial"/>
          <w:rtl/>
        </w:rPr>
        <w:t>נשוב למלוננו</w:t>
      </w:r>
      <w:r w:rsidR="00D3316A" w:rsidRPr="0055217E">
        <w:rPr>
          <w:rFonts w:cs="Arial" w:hint="cs"/>
          <w:rtl/>
        </w:rPr>
        <w:t xml:space="preserve"> </w:t>
      </w:r>
      <w:r w:rsidR="00D3316A" w:rsidRPr="0055217E">
        <w:rPr>
          <w:rFonts w:cs="Arial"/>
          <w:rtl/>
        </w:rPr>
        <w:t xml:space="preserve">נותיר זמן פנוי לשבת באחד מהפאבים המקומיים </w:t>
      </w:r>
      <w:proofErr w:type="spellStart"/>
      <w:r w:rsidR="00D3316A" w:rsidRPr="0055217E">
        <w:rPr>
          <w:rFonts w:cs="Arial"/>
          <w:rtl/>
        </w:rPr>
        <w:t>ולהנות</w:t>
      </w:r>
      <w:proofErr w:type="spellEnd"/>
      <w:r w:rsidR="00D3316A" w:rsidRPr="0055217E">
        <w:rPr>
          <w:rFonts w:cs="Arial"/>
          <w:rtl/>
        </w:rPr>
        <w:t xml:space="preserve"> מכוס בירה אירית משובחת.</w:t>
      </w:r>
    </w:p>
    <w:p w:rsidR="00044228" w:rsidRPr="0055217E" w:rsidRDefault="00044228" w:rsidP="00F432A1">
      <w:pPr>
        <w:pStyle w:val="a3"/>
        <w:spacing w:before="240" w:after="0" w:line="360" w:lineRule="auto"/>
        <w:rPr>
          <w:u w:val="single"/>
        </w:rPr>
      </w:pPr>
      <w:r w:rsidRPr="0055217E">
        <w:rPr>
          <w:rFonts w:cs="Arial"/>
          <w:u w:val="single"/>
          <w:rtl/>
        </w:rPr>
        <w:t>יום 8: דבלין – תל אביב</w:t>
      </w:r>
    </w:p>
    <w:p w:rsidR="00BD7D15" w:rsidRPr="0055217E" w:rsidRDefault="00044228" w:rsidP="00F432A1">
      <w:pPr>
        <w:spacing w:after="0"/>
        <w:rPr>
          <w:rFonts w:cs="Arial" w:hint="cs"/>
          <w:rtl/>
        </w:rPr>
      </w:pPr>
      <w:r w:rsidRPr="0055217E">
        <w:rPr>
          <w:rFonts w:cs="Arial"/>
          <w:rtl/>
        </w:rPr>
        <w:t xml:space="preserve">לאחר ארוחת בוקר נצא לסיור </w:t>
      </w:r>
      <w:r w:rsidR="00D3316A" w:rsidRPr="0055217E">
        <w:rPr>
          <w:rFonts w:cs="Arial" w:hint="cs"/>
          <w:rtl/>
        </w:rPr>
        <w:t xml:space="preserve">מעמיק </w:t>
      </w:r>
      <w:r w:rsidRPr="0055217E">
        <w:rPr>
          <w:rFonts w:cs="Arial"/>
          <w:rtl/>
        </w:rPr>
        <w:t xml:space="preserve">בעיר הבירה השוכנת על גדת נהל </w:t>
      </w:r>
      <w:proofErr w:type="spellStart"/>
      <w:r w:rsidRPr="0055217E">
        <w:rPr>
          <w:rFonts w:cs="Arial"/>
          <w:rtl/>
        </w:rPr>
        <w:t>הליפיי</w:t>
      </w:r>
      <w:proofErr w:type="spellEnd"/>
      <w:r w:rsidRPr="0055217E">
        <w:rPr>
          <w:rFonts w:cs="Arial"/>
          <w:rtl/>
        </w:rPr>
        <w:t xml:space="preserve">. נתחיל בביקור </w:t>
      </w:r>
      <w:r w:rsidR="00656223" w:rsidRPr="0055217E">
        <w:rPr>
          <w:rFonts w:cs="Arial"/>
          <w:rtl/>
        </w:rPr>
        <w:t xml:space="preserve">בפארק </w:t>
      </w:r>
      <w:proofErr w:type="spellStart"/>
      <w:r w:rsidR="00656223" w:rsidRPr="0055217E">
        <w:rPr>
          <w:rFonts w:cs="Arial"/>
          <w:rtl/>
        </w:rPr>
        <w:t>פינקס</w:t>
      </w:r>
      <w:proofErr w:type="spellEnd"/>
      <w:r w:rsidR="00656223" w:rsidRPr="0055217E">
        <w:rPr>
          <w:rFonts w:cs="Arial"/>
          <w:rtl/>
        </w:rPr>
        <w:t>, פארק ירוק ורחב ידיים ובו, בין היתר, מעונם של נשיאי אירלנד</w:t>
      </w:r>
      <w:r w:rsidR="00656223" w:rsidRPr="0055217E">
        <w:rPr>
          <w:rFonts w:cs="Arial" w:hint="cs"/>
          <w:rtl/>
        </w:rPr>
        <w:t xml:space="preserve">. דרכו נלמד על </w:t>
      </w:r>
      <w:proofErr w:type="spellStart"/>
      <w:r w:rsidR="00656223" w:rsidRPr="0055217E">
        <w:rPr>
          <w:rFonts w:cs="Arial" w:hint="cs"/>
          <w:rtl/>
        </w:rPr>
        <w:t>ההסטוריה</w:t>
      </w:r>
      <w:proofErr w:type="spellEnd"/>
      <w:r w:rsidR="00656223" w:rsidRPr="0055217E">
        <w:rPr>
          <w:rFonts w:cs="Arial" w:hint="cs"/>
          <w:rtl/>
        </w:rPr>
        <w:t xml:space="preserve"> של </w:t>
      </w:r>
      <w:proofErr w:type="spellStart"/>
      <w:r w:rsidR="00656223" w:rsidRPr="0055217E">
        <w:rPr>
          <w:rFonts w:cs="Arial" w:hint="cs"/>
          <w:rtl/>
        </w:rPr>
        <w:t>דאבלין</w:t>
      </w:r>
      <w:proofErr w:type="spellEnd"/>
      <w:r w:rsidR="00656223" w:rsidRPr="0055217E">
        <w:rPr>
          <w:rFonts w:cs="Arial" w:hint="cs"/>
          <w:rtl/>
        </w:rPr>
        <w:t xml:space="preserve">, על התפתחות העיר לאורך השנים ועל השמירה על הטבע והסביבה. </w:t>
      </w:r>
      <w:r w:rsidR="00656223" w:rsidRPr="0055217E">
        <w:rPr>
          <w:rFonts w:cs="Arial"/>
          <w:rtl/>
        </w:rPr>
        <w:t xml:space="preserve">בהמשך נבקר </w:t>
      </w:r>
      <w:r w:rsidRPr="0055217E">
        <w:rPr>
          <w:rFonts w:cs="Arial"/>
          <w:rtl/>
        </w:rPr>
        <w:t xml:space="preserve">בקתדרלת </w:t>
      </w:r>
      <w:proofErr w:type="spellStart"/>
      <w:r w:rsidRPr="0055217E">
        <w:rPr>
          <w:rFonts w:cs="Arial"/>
          <w:rtl/>
        </w:rPr>
        <w:t>סיינט</w:t>
      </w:r>
      <w:proofErr w:type="spellEnd"/>
      <w:r w:rsidRPr="0055217E">
        <w:rPr>
          <w:rFonts w:cs="Arial"/>
          <w:rtl/>
        </w:rPr>
        <w:t xml:space="preserve"> פטריק- הקדוש הלאומי של האירים הקתולים, בה טמונים גדולי האומה. </w:t>
      </w:r>
      <w:r w:rsidR="00C2393C" w:rsidRPr="0055217E">
        <w:rPr>
          <w:rFonts w:cs="Arial"/>
          <w:rtl/>
        </w:rPr>
        <w:t>נתרשם מבתי המשפט, ובית הפרלמנט של דבלין</w:t>
      </w:r>
      <w:r w:rsidR="00C2393C" w:rsidRPr="0055217E">
        <w:rPr>
          <w:rFonts w:cs="Arial" w:hint="cs"/>
          <w:rtl/>
        </w:rPr>
        <w:t xml:space="preserve">. </w:t>
      </w:r>
      <w:r w:rsidRPr="0055217E">
        <w:rPr>
          <w:rFonts w:cs="Arial"/>
          <w:rtl/>
        </w:rPr>
        <w:t xml:space="preserve">נמשיך ונבקר באוניברסיטת </w:t>
      </w:r>
      <w:proofErr w:type="spellStart"/>
      <w:r w:rsidRPr="0055217E">
        <w:rPr>
          <w:rFonts w:cs="Arial"/>
          <w:rtl/>
        </w:rPr>
        <w:t>טריניטי</w:t>
      </w:r>
      <w:proofErr w:type="spellEnd"/>
      <w:r w:rsidRPr="0055217E">
        <w:rPr>
          <w:rFonts w:cs="Arial"/>
          <w:rtl/>
        </w:rPr>
        <w:t xml:space="preserve"> שנוסדה על ידי המלכה אליזבת' הראשונה ובספריה העתיקה שלה. </w:t>
      </w:r>
      <w:r w:rsidR="00D3316A" w:rsidRPr="0055217E">
        <w:rPr>
          <w:rFonts w:cs="Arial" w:hint="cs"/>
          <w:rtl/>
        </w:rPr>
        <w:t xml:space="preserve">נפוש קמעה </w:t>
      </w:r>
      <w:r w:rsidR="002975AC" w:rsidRPr="0055217E">
        <w:rPr>
          <w:rFonts w:cs="Arial" w:hint="cs"/>
          <w:rtl/>
        </w:rPr>
        <w:t xml:space="preserve">באזור </w:t>
      </w:r>
      <w:proofErr w:type="spellStart"/>
      <w:r w:rsidR="002975AC" w:rsidRPr="0055217E">
        <w:rPr>
          <w:rFonts w:cs="Arial" w:hint="cs"/>
          <w:rtl/>
        </w:rPr>
        <w:t>הטמפל</w:t>
      </w:r>
      <w:proofErr w:type="spellEnd"/>
      <w:r w:rsidR="002975AC" w:rsidRPr="0055217E">
        <w:rPr>
          <w:rFonts w:cs="Arial" w:hint="cs"/>
          <w:rtl/>
        </w:rPr>
        <w:t xml:space="preserve"> בר</w:t>
      </w:r>
      <w:r w:rsidR="00D3316A" w:rsidRPr="0055217E">
        <w:rPr>
          <w:rFonts w:cs="Arial" w:hint="cs"/>
          <w:rtl/>
        </w:rPr>
        <w:t xml:space="preserve"> ולסיום נצטרף לביקור מרתק במזקקת הוויסקי של </w:t>
      </w:r>
      <w:proofErr w:type="spellStart"/>
      <w:r w:rsidR="00D3316A" w:rsidRPr="0055217E">
        <w:rPr>
          <w:rFonts w:cs="Arial" w:hint="cs"/>
          <w:rtl/>
        </w:rPr>
        <w:t>ג'יימסון</w:t>
      </w:r>
      <w:proofErr w:type="spellEnd"/>
      <w:r w:rsidR="00482580">
        <w:rPr>
          <w:rFonts w:cs="Arial" w:hint="cs"/>
          <w:rtl/>
        </w:rPr>
        <w:t xml:space="preserve"> ונחגוג יחד סי</w:t>
      </w:r>
      <w:r w:rsidR="002975AC" w:rsidRPr="0055217E">
        <w:rPr>
          <w:rFonts w:cs="Arial" w:hint="cs"/>
          <w:rtl/>
        </w:rPr>
        <w:t>ום מוצלח של טיול נפלא!</w:t>
      </w:r>
    </w:p>
    <w:p w:rsidR="00D34ED9" w:rsidRPr="0055217E" w:rsidRDefault="00044228" w:rsidP="00BD7D15">
      <w:pPr>
        <w:rPr>
          <w:rFonts w:cs="Arial"/>
          <w:rtl/>
        </w:rPr>
      </w:pPr>
      <w:r w:rsidRPr="0055217E">
        <w:rPr>
          <w:rFonts w:cs="Arial"/>
          <w:rtl/>
        </w:rPr>
        <w:t>בהתאם לשעת הטיסה, ניסע לשדה התעופה הבינלאומי של דבלין, לטיסה ישירה לתל אביב.</w:t>
      </w:r>
    </w:p>
    <w:p w:rsidR="00044228" w:rsidRPr="0055217E" w:rsidRDefault="00044228" w:rsidP="00044228">
      <w:pPr>
        <w:pStyle w:val="a3"/>
        <w:rPr>
          <w:rtl/>
        </w:rPr>
      </w:pPr>
    </w:p>
    <w:p w:rsidR="00D34ED9" w:rsidRPr="0055217E" w:rsidRDefault="00D34ED9" w:rsidP="00D34ED9">
      <w:pPr>
        <w:pStyle w:val="a3"/>
        <w:rPr>
          <w:b/>
          <w:bCs/>
          <w:u w:val="single"/>
        </w:rPr>
      </w:pPr>
      <w:r w:rsidRPr="0055217E">
        <w:rPr>
          <w:b/>
          <w:bCs/>
          <w:u w:val="single"/>
          <w:rtl/>
        </w:rPr>
        <w:t>המחיר כולל</w:t>
      </w:r>
      <w:r w:rsidRPr="0055217E">
        <w:rPr>
          <w:b/>
          <w:bCs/>
          <w:u w:val="single"/>
        </w:rPr>
        <w:t xml:space="preserve"> :</w:t>
      </w:r>
    </w:p>
    <w:p w:rsidR="001A7D4B" w:rsidRPr="0055217E" w:rsidRDefault="001A7D4B" w:rsidP="001A7D4B">
      <w:pPr>
        <w:pStyle w:val="a3"/>
        <w:numPr>
          <w:ilvl w:val="0"/>
          <w:numId w:val="3"/>
        </w:numPr>
        <w:rPr>
          <w:rtl/>
        </w:rPr>
      </w:pPr>
      <w:r w:rsidRPr="0055217E">
        <w:rPr>
          <w:rFonts w:cs="Arial"/>
          <w:rtl/>
        </w:rPr>
        <w:t>טיסות שכר הלוך ושוב תל אביב – דבלין</w:t>
      </w:r>
    </w:p>
    <w:p w:rsidR="001A7D4B" w:rsidRPr="0055217E" w:rsidRDefault="001A7D4B" w:rsidP="001A7D4B">
      <w:pPr>
        <w:pStyle w:val="a3"/>
        <w:rPr>
          <w:rtl/>
        </w:rPr>
      </w:pPr>
      <w:r w:rsidRPr="0055217E">
        <w:rPr>
          <w:rFonts w:cs="Arial"/>
          <w:rtl/>
        </w:rPr>
        <w:t xml:space="preserve">             שעות טיסה משוערות </w:t>
      </w:r>
      <w:r w:rsidRPr="0055217E">
        <w:rPr>
          <w:rFonts w:cs="Arial" w:hint="cs"/>
          <w:rtl/>
        </w:rPr>
        <w:t xml:space="preserve">המראה </w:t>
      </w:r>
      <w:r w:rsidRPr="0055217E">
        <w:rPr>
          <w:rFonts w:cs="Arial"/>
          <w:rtl/>
        </w:rPr>
        <w:t>הלוך 1</w:t>
      </w:r>
      <w:r w:rsidRPr="0055217E">
        <w:rPr>
          <w:rFonts w:cs="Arial" w:hint="cs"/>
          <w:rtl/>
        </w:rPr>
        <w:t>6:3</w:t>
      </w:r>
      <w:r w:rsidRPr="0055217E">
        <w:rPr>
          <w:rFonts w:cs="Arial"/>
          <w:rtl/>
        </w:rPr>
        <w:t xml:space="preserve">5 חזור </w:t>
      </w:r>
      <w:r w:rsidRPr="0055217E">
        <w:rPr>
          <w:rFonts w:cs="Arial" w:hint="cs"/>
          <w:rtl/>
        </w:rPr>
        <w:t>21:5</w:t>
      </w:r>
      <w:r w:rsidRPr="0055217E">
        <w:rPr>
          <w:rFonts w:cs="Arial"/>
          <w:rtl/>
        </w:rPr>
        <w:t xml:space="preserve">0 </w:t>
      </w:r>
    </w:p>
    <w:p w:rsidR="001A7D4B" w:rsidRPr="0055217E" w:rsidRDefault="001A7D4B" w:rsidP="001A7D4B">
      <w:pPr>
        <w:pStyle w:val="a3"/>
        <w:numPr>
          <w:ilvl w:val="0"/>
          <w:numId w:val="3"/>
        </w:numPr>
        <w:rPr>
          <w:rtl/>
        </w:rPr>
      </w:pPr>
      <w:r w:rsidRPr="0055217E">
        <w:rPr>
          <w:rFonts w:cs="Arial"/>
          <w:rtl/>
        </w:rPr>
        <w:t>אוטובוס תיירים נוח וממוזג</w:t>
      </w:r>
    </w:p>
    <w:p w:rsidR="001A7D4B" w:rsidRPr="0055217E" w:rsidRDefault="001A7D4B" w:rsidP="0055217E">
      <w:pPr>
        <w:pStyle w:val="a3"/>
        <w:numPr>
          <w:ilvl w:val="0"/>
          <w:numId w:val="3"/>
        </w:numPr>
        <w:rPr>
          <w:rtl/>
        </w:rPr>
      </w:pPr>
      <w:r w:rsidRPr="0055217E">
        <w:rPr>
          <w:rFonts w:cs="Arial"/>
          <w:rtl/>
        </w:rPr>
        <w:t xml:space="preserve">לינה בבתי מלון מדרגת תיירות טובה </w:t>
      </w:r>
      <w:r w:rsidR="0055217E">
        <w:rPr>
          <w:rFonts w:hint="cs"/>
          <w:rtl/>
        </w:rPr>
        <w:t>כמפורט בהמשך</w:t>
      </w:r>
    </w:p>
    <w:p w:rsidR="001A7D4B" w:rsidRPr="0055217E" w:rsidRDefault="001A7D4B" w:rsidP="0055217E">
      <w:pPr>
        <w:pStyle w:val="a3"/>
        <w:numPr>
          <w:ilvl w:val="0"/>
          <w:numId w:val="3"/>
        </w:numPr>
        <w:rPr>
          <w:rtl/>
        </w:rPr>
      </w:pPr>
      <w:r w:rsidRPr="0055217E">
        <w:rPr>
          <w:rFonts w:cs="Arial"/>
          <w:rtl/>
        </w:rPr>
        <w:t xml:space="preserve">מדריך טיולים ישראלי </w:t>
      </w:r>
      <w:r w:rsidR="0055217E">
        <w:rPr>
          <w:rFonts w:cs="Arial" w:hint="cs"/>
          <w:rtl/>
        </w:rPr>
        <w:t>מהצוות המקצועי והמיומן שלנו.</w:t>
      </w:r>
      <w:r w:rsidRPr="0055217E">
        <w:rPr>
          <w:rFonts w:cs="Arial"/>
          <w:rtl/>
        </w:rPr>
        <w:t xml:space="preserve"> </w:t>
      </w:r>
    </w:p>
    <w:p w:rsidR="001A7D4B" w:rsidRPr="0055217E" w:rsidRDefault="001A7D4B" w:rsidP="001A7D4B">
      <w:pPr>
        <w:pStyle w:val="a3"/>
        <w:numPr>
          <w:ilvl w:val="0"/>
          <w:numId w:val="3"/>
        </w:numPr>
        <w:rPr>
          <w:rtl/>
        </w:rPr>
      </w:pPr>
      <w:r w:rsidRPr="0055217E">
        <w:rPr>
          <w:rFonts w:cs="Arial"/>
          <w:rtl/>
        </w:rPr>
        <w:t>כלכלה: לינה וארוחת בוקר</w:t>
      </w:r>
    </w:p>
    <w:p w:rsidR="001A7D4B" w:rsidRPr="0055217E" w:rsidRDefault="001A7D4B" w:rsidP="001A7D4B">
      <w:pPr>
        <w:pStyle w:val="a3"/>
        <w:numPr>
          <w:ilvl w:val="0"/>
          <w:numId w:val="3"/>
        </w:numPr>
        <w:rPr>
          <w:rtl/>
        </w:rPr>
      </w:pPr>
      <w:r w:rsidRPr="0055217E">
        <w:rPr>
          <w:rFonts w:cs="Arial"/>
          <w:rtl/>
        </w:rPr>
        <w:t>כניסות לאתרים כפי שמצוין במסלול</w:t>
      </w:r>
    </w:p>
    <w:p w:rsidR="005D4B10" w:rsidRPr="0055217E" w:rsidRDefault="001A7D4B" w:rsidP="001A7D4B">
      <w:pPr>
        <w:pStyle w:val="a3"/>
        <w:numPr>
          <w:ilvl w:val="0"/>
          <w:numId w:val="3"/>
        </w:numPr>
        <w:rPr>
          <w:rFonts w:hint="cs"/>
          <w:rtl/>
        </w:rPr>
      </w:pPr>
      <w:r w:rsidRPr="0055217E">
        <w:rPr>
          <w:rFonts w:cs="Arial"/>
          <w:rtl/>
        </w:rPr>
        <w:t xml:space="preserve">טיפ לנהג </w:t>
      </w:r>
      <w:r w:rsidR="0055217E">
        <w:rPr>
          <w:rFonts w:cs="Arial" w:hint="cs"/>
          <w:rtl/>
        </w:rPr>
        <w:t>וסבלות</w:t>
      </w:r>
    </w:p>
    <w:p w:rsidR="005D4B10" w:rsidRPr="0055217E" w:rsidRDefault="005D4B10" w:rsidP="00D34ED9">
      <w:pPr>
        <w:pStyle w:val="a3"/>
        <w:rPr>
          <w:b/>
          <w:bCs/>
          <w:u w:val="single"/>
          <w:rtl/>
        </w:rPr>
      </w:pPr>
      <w:r w:rsidRPr="0055217E">
        <w:rPr>
          <w:rFonts w:hint="cs"/>
          <w:b/>
          <w:bCs/>
          <w:u w:val="single"/>
          <w:rtl/>
        </w:rPr>
        <w:t>המחיר אינו כולל:</w:t>
      </w:r>
    </w:p>
    <w:p w:rsidR="001A7D4B" w:rsidRPr="0055217E" w:rsidRDefault="001A7D4B" w:rsidP="001A7D4B">
      <w:pPr>
        <w:pStyle w:val="a3"/>
        <w:numPr>
          <w:ilvl w:val="0"/>
          <w:numId w:val="4"/>
        </w:numPr>
        <w:rPr>
          <w:rFonts w:cs="Arial"/>
          <w:rtl/>
        </w:rPr>
      </w:pPr>
      <w:r w:rsidRPr="0055217E">
        <w:rPr>
          <w:rFonts w:cs="Arial"/>
          <w:rtl/>
        </w:rPr>
        <w:t>ביטוחים –</w:t>
      </w:r>
      <w:r w:rsidRPr="0055217E">
        <w:rPr>
          <w:rFonts w:cs="Arial" w:hint="cs"/>
          <w:rtl/>
        </w:rPr>
        <w:t xml:space="preserve">מומלץ </w:t>
      </w:r>
      <w:r w:rsidRPr="0055217E">
        <w:rPr>
          <w:rFonts w:cs="Arial"/>
          <w:rtl/>
        </w:rPr>
        <w:t>לעשות ביטוח עם אישור ההרשמה</w:t>
      </w:r>
    </w:p>
    <w:p w:rsidR="001A7D4B" w:rsidRPr="0055217E" w:rsidRDefault="001A7D4B" w:rsidP="0064785C">
      <w:pPr>
        <w:pStyle w:val="a3"/>
        <w:numPr>
          <w:ilvl w:val="0"/>
          <w:numId w:val="4"/>
        </w:numPr>
        <w:rPr>
          <w:rFonts w:cs="Arial"/>
          <w:rtl/>
        </w:rPr>
      </w:pPr>
      <w:r w:rsidRPr="0055217E">
        <w:rPr>
          <w:rFonts w:cs="Arial"/>
          <w:rtl/>
        </w:rPr>
        <w:t xml:space="preserve">מס לינה </w:t>
      </w:r>
      <w:r w:rsidRPr="0055217E">
        <w:rPr>
          <w:rFonts w:cs="Arial" w:hint="cs"/>
          <w:rtl/>
        </w:rPr>
        <w:t xml:space="preserve">- </w:t>
      </w:r>
      <w:r w:rsidRPr="0055217E">
        <w:rPr>
          <w:rFonts w:cs="Arial"/>
          <w:rtl/>
        </w:rPr>
        <w:t xml:space="preserve">לא כלול במחיר הטיול, במידה וקיים </w:t>
      </w:r>
      <w:r w:rsidRPr="0055217E">
        <w:rPr>
          <w:rFonts w:cs="Arial" w:hint="cs"/>
          <w:rtl/>
        </w:rPr>
        <w:t>ה</w:t>
      </w:r>
      <w:r w:rsidRPr="0055217E">
        <w:rPr>
          <w:rFonts w:cs="Arial"/>
          <w:rtl/>
        </w:rPr>
        <w:t xml:space="preserve">תשלום </w:t>
      </w:r>
      <w:r w:rsidRPr="0055217E">
        <w:rPr>
          <w:rFonts w:cs="Arial" w:hint="cs"/>
          <w:rtl/>
        </w:rPr>
        <w:t xml:space="preserve">יתבצע </w:t>
      </w:r>
      <w:r w:rsidRPr="0055217E">
        <w:rPr>
          <w:rFonts w:cs="Arial"/>
          <w:rtl/>
        </w:rPr>
        <w:t xml:space="preserve">ישירות במלון </w:t>
      </w:r>
    </w:p>
    <w:p w:rsidR="0064785C" w:rsidRPr="0055217E" w:rsidRDefault="0064785C" w:rsidP="0064785C">
      <w:pPr>
        <w:pStyle w:val="a3"/>
        <w:numPr>
          <w:ilvl w:val="0"/>
          <w:numId w:val="4"/>
        </w:numPr>
        <w:rPr>
          <w:rFonts w:cs="Arial"/>
        </w:rPr>
      </w:pPr>
      <w:r w:rsidRPr="0055217E">
        <w:rPr>
          <w:rFonts w:cs="Arial"/>
          <w:rtl/>
        </w:rPr>
        <w:t>טיפ למדריך הישראלי (מקובל לתת 4 אירו לאדם ליום)</w:t>
      </w:r>
    </w:p>
    <w:p w:rsidR="0064785C" w:rsidRPr="0055217E" w:rsidRDefault="0064785C" w:rsidP="0064785C">
      <w:pPr>
        <w:pStyle w:val="a3"/>
        <w:numPr>
          <w:ilvl w:val="0"/>
          <w:numId w:val="4"/>
        </w:numPr>
        <w:rPr>
          <w:rFonts w:cs="Arial"/>
        </w:rPr>
      </w:pPr>
      <w:r w:rsidRPr="0055217E">
        <w:rPr>
          <w:rFonts w:cs="Arial"/>
          <w:rtl/>
        </w:rPr>
        <w:t>הוצאות אישיות</w:t>
      </w:r>
    </w:p>
    <w:p w:rsidR="005D4B10" w:rsidRPr="0055217E" w:rsidRDefault="005D4B10" w:rsidP="0064785C">
      <w:pPr>
        <w:pStyle w:val="a3"/>
        <w:numPr>
          <w:ilvl w:val="0"/>
          <w:numId w:val="4"/>
        </w:numPr>
        <w:rPr>
          <w:rFonts w:cs="Arial"/>
          <w:rtl/>
        </w:rPr>
      </w:pPr>
      <w:r w:rsidRPr="0055217E">
        <w:rPr>
          <w:rFonts w:cs="Arial" w:hint="cs"/>
          <w:rtl/>
        </w:rPr>
        <w:t>כל הוצאה שאינה כלולה בסעיף "המחיר כולל"</w:t>
      </w:r>
    </w:p>
    <w:p w:rsidR="005402A9" w:rsidRPr="0055217E" w:rsidRDefault="005402A9" w:rsidP="005D4B10">
      <w:pPr>
        <w:pStyle w:val="a3"/>
        <w:rPr>
          <w:rtl/>
        </w:rPr>
      </w:pPr>
    </w:p>
    <w:p w:rsidR="00262B59" w:rsidRPr="0055217E" w:rsidRDefault="00BF4FDA" w:rsidP="00BF4FDA">
      <w:pPr>
        <w:bidi w:val="0"/>
        <w:jc w:val="right"/>
        <w:rPr>
          <w:rFonts w:hint="cs"/>
          <w:b/>
          <w:bCs/>
          <w:u w:val="single"/>
          <w:rtl/>
        </w:rPr>
      </w:pPr>
      <w:r w:rsidRPr="0055217E">
        <w:rPr>
          <w:b/>
          <w:bCs/>
          <w:u w:val="single"/>
          <w:rtl/>
        </w:rPr>
        <w:br w:type="page"/>
      </w:r>
      <w:r w:rsidR="00262B59" w:rsidRPr="0055217E">
        <w:rPr>
          <w:rFonts w:hint="cs"/>
          <w:b/>
          <w:bCs/>
          <w:u w:val="single"/>
          <w:rtl/>
        </w:rPr>
        <w:lastRenderedPageBreak/>
        <w:t>מלונות</w:t>
      </w:r>
    </w:p>
    <w:tbl>
      <w:tblPr>
        <w:tblStyle w:val="a4"/>
        <w:bidiVisual/>
        <w:tblW w:w="0" w:type="auto"/>
        <w:tblLook w:val="04A0" w:firstRow="1" w:lastRow="0" w:firstColumn="1" w:lastColumn="0" w:noHBand="0" w:noVBand="1"/>
      </w:tblPr>
      <w:tblGrid>
        <w:gridCol w:w="1917"/>
        <w:gridCol w:w="1843"/>
        <w:gridCol w:w="1417"/>
        <w:gridCol w:w="1483"/>
        <w:gridCol w:w="1636"/>
      </w:tblGrid>
      <w:tr w:rsidR="0055217E" w:rsidRPr="0055217E" w:rsidTr="00D068C1">
        <w:tc>
          <w:tcPr>
            <w:tcW w:w="1917" w:type="dxa"/>
          </w:tcPr>
          <w:p w:rsidR="00262B59" w:rsidRPr="0055217E" w:rsidRDefault="00262B59" w:rsidP="0064785C">
            <w:pPr>
              <w:rPr>
                <w:rtl/>
              </w:rPr>
            </w:pPr>
            <w:r w:rsidRPr="0055217E">
              <w:rPr>
                <w:rtl/>
              </w:rPr>
              <w:t>שם המלון</w:t>
            </w:r>
          </w:p>
        </w:tc>
        <w:tc>
          <w:tcPr>
            <w:tcW w:w="1843" w:type="dxa"/>
          </w:tcPr>
          <w:p w:rsidR="00262B59" w:rsidRPr="0055217E" w:rsidRDefault="00262B59" w:rsidP="005D4B10">
            <w:pPr>
              <w:rPr>
                <w:rtl/>
              </w:rPr>
            </w:pPr>
            <w:r w:rsidRPr="0055217E">
              <w:rPr>
                <w:rFonts w:cs="Arial"/>
                <w:rtl/>
              </w:rPr>
              <w:t>כתובת</w:t>
            </w:r>
          </w:p>
        </w:tc>
        <w:tc>
          <w:tcPr>
            <w:tcW w:w="1417" w:type="dxa"/>
          </w:tcPr>
          <w:p w:rsidR="00262B59" w:rsidRPr="0055217E" w:rsidRDefault="00262B59" w:rsidP="005D4B10">
            <w:pPr>
              <w:rPr>
                <w:rtl/>
              </w:rPr>
            </w:pPr>
            <w:r w:rsidRPr="0055217E">
              <w:rPr>
                <w:rFonts w:cs="Arial"/>
                <w:rtl/>
              </w:rPr>
              <w:t>הגעה</w:t>
            </w:r>
          </w:p>
        </w:tc>
        <w:tc>
          <w:tcPr>
            <w:tcW w:w="1483" w:type="dxa"/>
          </w:tcPr>
          <w:p w:rsidR="00262B59" w:rsidRPr="0055217E" w:rsidRDefault="00262B59" w:rsidP="005D4B10">
            <w:pPr>
              <w:rPr>
                <w:rtl/>
              </w:rPr>
            </w:pPr>
            <w:r w:rsidRPr="0055217E">
              <w:rPr>
                <w:rFonts w:cs="Arial"/>
                <w:rtl/>
              </w:rPr>
              <w:t>עזיבה</w:t>
            </w:r>
          </w:p>
        </w:tc>
        <w:tc>
          <w:tcPr>
            <w:tcW w:w="1636" w:type="dxa"/>
          </w:tcPr>
          <w:p w:rsidR="00262B59" w:rsidRPr="0055217E" w:rsidRDefault="0064785C" w:rsidP="005D4B10">
            <w:pPr>
              <w:rPr>
                <w:rtl/>
              </w:rPr>
            </w:pPr>
            <w:r w:rsidRPr="0055217E">
              <w:rPr>
                <w:rFonts w:hint="cs"/>
                <w:rtl/>
              </w:rPr>
              <w:t>הערות</w:t>
            </w:r>
          </w:p>
        </w:tc>
      </w:tr>
      <w:tr w:rsidR="0055217E" w:rsidRPr="0055217E" w:rsidTr="00D068C1">
        <w:tc>
          <w:tcPr>
            <w:tcW w:w="1917" w:type="dxa"/>
          </w:tcPr>
          <w:p w:rsidR="00262B59" w:rsidRPr="0055217E" w:rsidRDefault="0064785C" w:rsidP="00D068C1">
            <w:pPr>
              <w:bidi w:val="0"/>
              <w:rPr>
                <w:rtl/>
              </w:rPr>
            </w:pPr>
            <w:r w:rsidRPr="0055217E">
              <w:t>HOTEL CLA</w:t>
            </w:r>
            <w:r w:rsidR="002975AC" w:rsidRPr="0055217E">
              <w:rPr>
                <w:rFonts w:hint="cs"/>
              </w:rPr>
              <w:t>YT</w:t>
            </w:r>
            <w:r w:rsidRPr="0055217E">
              <w:t>ON LIFFEY VALLEY</w:t>
            </w:r>
          </w:p>
        </w:tc>
        <w:tc>
          <w:tcPr>
            <w:tcW w:w="1843" w:type="dxa"/>
          </w:tcPr>
          <w:p w:rsidR="00262B59" w:rsidRPr="0055217E" w:rsidRDefault="00D068C1" w:rsidP="005D4B10">
            <w:pPr>
              <w:rPr>
                <w:rtl/>
              </w:rPr>
            </w:pPr>
            <w:r w:rsidRPr="0055217E">
              <w:t>Dublin</w:t>
            </w:r>
            <w:r w:rsidR="00262B59" w:rsidRPr="0055217E">
              <w:t xml:space="preserve"> , Ireland</w:t>
            </w:r>
          </w:p>
        </w:tc>
        <w:tc>
          <w:tcPr>
            <w:tcW w:w="1417" w:type="dxa"/>
          </w:tcPr>
          <w:p w:rsidR="00262B59" w:rsidRPr="0055217E" w:rsidRDefault="0064785C" w:rsidP="005D4B10">
            <w:pPr>
              <w:rPr>
                <w:rFonts w:hint="cs"/>
                <w:rtl/>
              </w:rPr>
            </w:pPr>
            <w:r w:rsidRPr="0055217E">
              <w:rPr>
                <w:rFonts w:cs="Arial"/>
                <w:rtl/>
              </w:rPr>
              <w:t>10.07.2018</w:t>
            </w:r>
          </w:p>
        </w:tc>
        <w:tc>
          <w:tcPr>
            <w:tcW w:w="1483" w:type="dxa"/>
          </w:tcPr>
          <w:p w:rsidR="00262B59" w:rsidRPr="0055217E" w:rsidRDefault="0064785C" w:rsidP="005D4B10">
            <w:pPr>
              <w:rPr>
                <w:rtl/>
              </w:rPr>
            </w:pPr>
            <w:r w:rsidRPr="0055217E">
              <w:rPr>
                <w:rFonts w:cs="Arial"/>
                <w:rtl/>
              </w:rPr>
              <w:t>11.07.2018</w:t>
            </w:r>
          </w:p>
        </w:tc>
        <w:tc>
          <w:tcPr>
            <w:tcW w:w="1636" w:type="dxa"/>
          </w:tcPr>
          <w:p w:rsidR="00262B59" w:rsidRPr="0055217E" w:rsidRDefault="0064785C" w:rsidP="005D4B10">
            <w:pPr>
              <w:rPr>
                <w:rtl/>
              </w:rPr>
            </w:pPr>
            <w:r w:rsidRPr="0055217E">
              <w:rPr>
                <w:rFonts w:cs="Arial"/>
                <w:rtl/>
              </w:rPr>
              <w:t xml:space="preserve">דירוג המלון הוא 4 כוכבים    </w:t>
            </w:r>
          </w:p>
        </w:tc>
      </w:tr>
      <w:tr w:rsidR="0055217E" w:rsidRPr="0055217E" w:rsidTr="00D068C1">
        <w:tc>
          <w:tcPr>
            <w:tcW w:w="1917" w:type="dxa"/>
          </w:tcPr>
          <w:p w:rsidR="00262B59" w:rsidRPr="0055217E" w:rsidRDefault="00EE5BCB" w:rsidP="00D068C1">
            <w:pPr>
              <w:bidi w:val="0"/>
              <w:rPr>
                <w:rtl/>
              </w:rPr>
            </w:pPr>
            <w:proofErr w:type="spellStart"/>
            <w:r w:rsidRPr="0055217E">
              <w:t>Springfort</w:t>
            </w:r>
            <w:proofErr w:type="spellEnd"/>
            <w:r w:rsidRPr="0055217E">
              <w:t xml:space="preserve"> Hall Hotel</w:t>
            </w:r>
          </w:p>
        </w:tc>
        <w:tc>
          <w:tcPr>
            <w:tcW w:w="1843" w:type="dxa"/>
          </w:tcPr>
          <w:p w:rsidR="00262B59" w:rsidRPr="0055217E" w:rsidRDefault="00EE5BCB" w:rsidP="005D4B10">
            <w:pPr>
              <w:rPr>
                <w:rtl/>
              </w:rPr>
            </w:pPr>
            <w:r w:rsidRPr="0055217E">
              <w:t xml:space="preserve">Mallow, </w:t>
            </w:r>
            <w:r w:rsidR="0064785C" w:rsidRPr="0055217E">
              <w:t>Ireland</w:t>
            </w:r>
          </w:p>
        </w:tc>
        <w:tc>
          <w:tcPr>
            <w:tcW w:w="1417" w:type="dxa"/>
          </w:tcPr>
          <w:p w:rsidR="00262B59" w:rsidRPr="0055217E" w:rsidRDefault="0064785C" w:rsidP="005D4B10">
            <w:pPr>
              <w:rPr>
                <w:rtl/>
              </w:rPr>
            </w:pPr>
            <w:r w:rsidRPr="0055217E">
              <w:rPr>
                <w:rFonts w:cs="Arial"/>
                <w:rtl/>
              </w:rPr>
              <w:t>11.07.2018</w:t>
            </w:r>
          </w:p>
        </w:tc>
        <w:tc>
          <w:tcPr>
            <w:tcW w:w="1483" w:type="dxa"/>
          </w:tcPr>
          <w:p w:rsidR="00262B59" w:rsidRPr="0055217E" w:rsidRDefault="0064785C" w:rsidP="005D4B10">
            <w:pPr>
              <w:rPr>
                <w:rtl/>
              </w:rPr>
            </w:pPr>
            <w:r w:rsidRPr="0055217E">
              <w:rPr>
                <w:rFonts w:cs="Arial"/>
                <w:rtl/>
              </w:rPr>
              <w:t>13.07.2018</w:t>
            </w:r>
          </w:p>
        </w:tc>
        <w:tc>
          <w:tcPr>
            <w:tcW w:w="1636" w:type="dxa"/>
          </w:tcPr>
          <w:p w:rsidR="00262B59" w:rsidRPr="0055217E" w:rsidRDefault="0064785C" w:rsidP="00EE5BCB">
            <w:pPr>
              <w:rPr>
                <w:rtl/>
              </w:rPr>
            </w:pPr>
            <w:r w:rsidRPr="0055217E">
              <w:rPr>
                <w:rFonts w:cs="Arial"/>
                <w:rtl/>
              </w:rPr>
              <w:t xml:space="preserve">דירוג המלון הוא </w:t>
            </w:r>
            <w:r w:rsidR="00EE5BCB" w:rsidRPr="0055217E">
              <w:rPr>
                <w:rFonts w:cs="Arial"/>
              </w:rPr>
              <w:t>4</w:t>
            </w:r>
            <w:r w:rsidRPr="0055217E">
              <w:rPr>
                <w:rFonts w:cs="Arial"/>
                <w:rtl/>
              </w:rPr>
              <w:t xml:space="preserve"> כוכבים   </w:t>
            </w:r>
          </w:p>
        </w:tc>
      </w:tr>
      <w:tr w:rsidR="0055217E" w:rsidRPr="0055217E" w:rsidTr="00D068C1">
        <w:tc>
          <w:tcPr>
            <w:tcW w:w="1917" w:type="dxa"/>
          </w:tcPr>
          <w:p w:rsidR="00262B59" w:rsidRPr="0055217E" w:rsidRDefault="009468AE" w:rsidP="00D068C1">
            <w:pPr>
              <w:bidi w:val="0"/>
              <w:rPr>
                <w:rFonts w:hint="cs"/>
                <w:rtl/>
              </w:rPr>
            </w:pPr>
            <w:proofErr w:type="spellStart"/>
            <w:r w:rsidRPr="0055217E">
              <w:t>Nox</w:t>
            </w:r>
            <w:proofErr w:type="spellEnd"/>
            <w:r w:rsidRPr="0055217E">
              <w:t xml:space="preserve"> Hotel</w:t>
            </w:r>
          </w:p>
        </w:tc>
        <w:tc>
          <w:tcPr>
            <w:tcW w:w="1843" w:type="dxa"/>
          </w:tcPr>
          <w:p w:rsidR="00262B59" w:rsidRPr="0055217E" w:rsidRDefault="009468AE" w:rsidP="00F45CC0">
            <w:pPr>
              <w:rPr>
                <w:rFonts w:hint="cs"/>
                <w:rtl/>
              </w:rPr>
            </w:pPr>
            <w:r w:rsidRPr="0055217E">
              <w:t>G</w:t>
            </w:r>
            <w:r w:rsidR="00F45CC0" w:rsidRPr="0055217E">
              <w:t xml:space="preserve">alway </w:t>
            </w:r>
            <w:r w:rsidR="0064785C" w:rsidRPr="0055217E">
              <w:t>, Ireland</w:t>
            </w:r>
          </w:p>
        </w:tc>
        <w:tc>
          <w:tcPr>
            <w:tcW w:w="1417" w:type="dxa"/>
          </w:tcPr>
          <w:p w:rsidR="00262B59" w:rsidRPr="0055217E" w:rsidRDefault="0064785C" w:rsidP="005D4B10">
            <w:pPr>
              <w:rPr>
                <w:rFonts w:hint="cs"/>
                <w:rtl/>
              </w:rPr>
            </w:pPr>
            <w:r w:rsidRPr="0055217E">
              <w:rPr>
                <w:rFonts w:cs="Arial"/>
                <w:rtl/>
              </w:rPr>
              <w:t>13.07.2018</w:t>
            </w:r>
          </w:p>
        </w:tc>
        <w:tc>
          <w:tcPr>
            <w:tcW w:w="1483" w:type="dxa"/>
          </w:tcPr>
          <w:p w:rsidR="00262B59" w:rsidRPr="0055217E" w:rsidRDefault="0064785C" w:rsidP="002975AC">
            <w:pPr>
              <w:rPr>
                <w:rtl/>
              </w:rPr>
            </w:pPr>
            <w:r w:rsidRPr="0055217E">
              <w:rPr>
                <w:rFonts w:cs="Arial"/>
                <w:rtl/>
              </w:rPr>
              <w:t>1</w:t>
            </w:r>
            <w:r w:rsidR="002975AC" w:rsidRPr="0055217E">
              <w:rPr>
                <w:rFonts w:cs="Arial" w:hint="cs"/>
                <w:rtl/>
              </w:rPr>
              <w:t>6</w:t>
            </w:r>
            <w:r w:rsidRPr="0055217E">
              <w:rPr>
                <w:rFonts w:cs="Arial"/>
                <w:rtl/>
              </w:rPr>
              <w:t>.07.2018</w:t>
            </w:r>
          </w:p>
        </w:tc>
        <w:tc>
          <w:tcPr>
            <w:tcW w:w="1636" w:type="dxa"/>
          </w:tcPr>
          <w:p w:rsidR="00262B59" w:rsidRPr="0055217E" w:rsidRDefault="0064785C" w:rsidP="005D4B10">
            <w:pPr>
              <w:rPr>
                <w:rtl/>
              </w:rPr>
            </w:pPr>
            <w:r w:rsidRPr="0055217E">
              <w:rPr>
                <w:rFonts w:cs="Arial"/>
                <w:rtl/>
              </w:rPr>
              <w:t xml:space="preserve">דירוג המלון הוא 3 כוכבים   </w:t>
            </w:r>
          </w:p>
        </w:tc>
      </w:tr>
      <w:tr w:rsidR="0055217E" w:rsidRPr="0055217E" w:rsidTr="00D068C1">
        <w:tc>
          <w:tcPr>
            <w:tcW w:w="1917" w:type="dxa"/>
          </w:tcPr>
          <w:p w:rsidR="00262B59" w:rsidRPr="0055217E" w:rsidRDefault="002975AC" w:rsidP="00D068C1">
            <w:pPr>
              <w:bidi w:val="0"/>
              <w:rPr>
                <w:rFonts w:hint="cs"/>
                <w:rtl/>
              </w:rPr>
            </w:pPr>
            <w:r w:rsidRPr="0055217E">
              <w:t>HOTEL CLA</w:t>
            </w:r>
            <w:r w:rsidRPr="0055217E">
              <w:rPr>
                <w:rFonts w:hint="cs"/>
              </w:rPr>
              <w:t>YT</w:t>
            </w:r>
            <w:r w:rsidRPr="0055217E">
              <w:t>ON LIFFEY VALLEY</w:t>
            </w:r>
          </w:p>
        </w:tc>
        <w:tc>
          <w:tcPr>
            <w:tcW w:w="1843" w:type="dxa"/>
          </w:tcPr>
          <w:p w:rsidR="00262B59" w:rsidRPr="0055217E" w:rsidRDefault="0064785C" w:rsidP="005D4B10">
            <w:pPr>
              <w:rPr>
                <w:rFonts w:hint="cs"/>
                <w:rtl/>
              </w:rPr>
            </w:pPr>
            <w:r w:rsidRPr="0055217E">
              <w:t>Dublin, Ireland</w:t>
            </w:r>
          </w:p>
        </w:tc>
        <w:tc>
          <w:tcPr>
            <w:tcW w:w="1417" w:type="dxa"/>
          </w:tcPr>
          <w:p w:rsidR="00262B59" w:rsidRPr="0055217E" w:rsidRDefault="0064785C" w:rsidP="002975AC">
            <w:pPr>
              <w:rPr>
                <w:rFonts w:hint="cs"/>
                <w:rtl/>
              </w:rPr>
            </w:pPr>
            <w:r w:rsidRPr="0055217E">
              <w:rPr>
                <w:rFonts w:cs="Arial"/>
                <w:rtl/>
              </w:rPr>
              <w:t>1</w:t>
            </w:r>
            <w:r w:rsidR="002975AC" w:rsidRPr="0055217E">
              <w:rPr>
                <w:rFonts w:cs="Arial" w:hint="cs"/>
                <w:rtl/>
              </w:rPr>
              <w:t>6.</w:t>
            </w:r>
            <w:r w:rsidRPr="0055217E">
              <w:rPr>
                <w:rFonts w:cs="Arial"/>
                <w:rtl/>
              </w:rPr>
              <w:t>07.2018</w:t>
            </w:r>
          </w:p>
        </w:tc>
        <w:tc>
          <w:tcPr>
            <w:tcW w:w="1483" w:type="dxa"/>
          </w:tcPr>
          <w:p w:rsidR="00262B59" w:rsidRPr="0055217E" w:rsidRDefault="0064785C" w:rsidP="005D4B10">
            <w:pPr>
              <w:rPr>
                <w:rtl/>
              </w:rPr>
            </w:pPr>
            <w:r w:rsidRPr="0055217E">
              <w:rPr>
                <w:rFonts w:cs="Arial"/>
                <w:rtl/>
              </w:rPr>
              <w:t>17.07.2018</w:t>
            </w:r>
          </w:p>
        </w:tc>
        <w:tc>
          <w:tcPr>
            <w:tcW w:w="1636" w:type="dxa"/>
          </w:tcPr>
          <w:p w:rsidR="00262B59" w:rsidRPr="0055217E" w:rsidRDefault="00262B59" w:rsidP="005D4B10">
            <w:pPr>
              <w:rPr>
                <w:rtl/>
              </w:rPr>
            </w:pPr>
            <w:r w:rsidRPr="0055217E">
              <w:rPr>
                <w:rFonts w:cs="Arial"/>
                <w:rtl/>
              </w:rPr>
              <w:t xml:space="preserve">דירוג המלון הוא 4 כוכבים    </w:t>
            </w:r>
          </w:p>
        </w:tc>
      </w:tr>
    </w:tbl>
    <w:p w:rsidR="00262B59" w:rsidRPr="0055217E" w:rsidRDefault="0064785C" w:rsidP="0055217E">
      <w:pPr>
        <w:rPr>
          <w:rtl/>
        </w:rPr>
      </w:pPr>
      <w:r w:rsidRPr="0055217E">
        <w:rPr>
          <w:rFonts w:hint="cs"/>
          <w:rtl/>
        </w:rPr>
        <w:t>**</w:t>
      </w:r>
      <w:r w:rsidRPr="0055217E">
        <w:rPr>
          <w:rtl/>
        </w:rPr>
        <w:t xml:space="preserve"> </w:t>
      </w:r>
      <w:r w:rsidR="0055217E">
        <w:rPr>
          <w:rFonts w:cs="Arial" w:hint="cs"/>
          <w:rtl/>
        </w:rPr>
        <w:t xml:space="preserve">לתשומת לבכם - </w:t>
      </w:r>
      <w:r w:rsidRPr="0055217E">
        <w:rPr>
          <w:rFonts w:cs="Arial"/>
          <w:rtl/>
        </w:rPr>
        <w:t xml:space="preserve"> בית המלון עשוי להשתנות בהתאם</w:t>
      </w:r>
      <w:r w:rsidRPr="0055217E">
        <w:rPr>
          <w:rFonts w:hint="cs"/>
          <w:rtl/>
        </w:rPr>
        <w:t xml:space="preserve"> לגודל הקבוצה. </w:t>
      </w:r>
      <w:r w:rsidRPr="0055217E">
        <w:rPr>
          <w:rFonts w:cs="Arial"/>
          <w:rtl/>
        </w:rPr>
        <w:t xml:space="preserve">שם בית המלון </w:t>
      </w:r>
      <w:r w:rsidRPr="0055217E">
        <w:rPr>
          <w:rFonts w:cs="Arial" w:hint="cs"/>
          <w:rtl/>
        </w:rPr>
        <w:t>הסופי יימסר</w:t>
      </w:r>
      <w:r w:rsidRPr="0055217E">
        <w:rPr>
          <w:rFonts w:cs="Arial"/>
          <w:rtl/>
        </w:rPr>
        <w:t xml:space="preserve"> כשבוע ימים לפני הנסיעה בלבד</w:t>
      </w:r>
      <w:r w:rsidRPr="0055217E">
        <w:rPr>
          <w:rFonts w:hint="cs"/>
          <w:rtl/>
        </w:rPr>
        <w:t>.</w:t>
      </w:r>
    </w:p>
    <w:p w:rsidR="00262B59" w:rsidRPr="0055217E" w:rsidRDefault="00262B59" w:rsidP="005D4B10">
      <w:pPr>
        <w:pStyle w:val="a3"/>
        <w:rPr>
          <w:b/>
          <w:bCs/>
          <w:u w:val="single"/>
          <w:rtl/>
        </w:rPr>
      </w:pPr>
    </w:p>
    <w:p w:rsidR="005402A9" w:rsidRPr="0055217E" w:rsidRDefault="00A361D8" w:rsidP="00A361D8">
      <w:pPr>
        <w:spacing w:after="0"/>
        <w:jc w:val="center"/>
        <w:rPr>
          <w:b/>
          <w:bCs/>
          <w:u w:val="single"/>
          <w:rtl/>
        </w:rPr>
      </w:pPr>
      <w:r w:rsidRPr="0055217E">
        <w:rPr>
          <w:rFonts w:hint="cs"/>
          <w:b/>
          <w:bCs/>
          <w:u w:val="single"/>
          <w:rtl/>
        </w:rPr>
        <w:t>תנאים כלליים - תקציר</w:t>
      </w:r>
    </w:p>
    <w:p w:rsidR="00A361D8" w:rsidRPr="0055217E" w:rsidRDefault="00A361D8" w:rsidP="00A361D8">
      <w:pPr>
        <w:pStyle w:val="NormalWeb"/>
        <w:bidi/>
        <w:spacing w:before="0" w:beforeAutospacing="0" w:after="0" w:afterAutospacing="0"/>
        <w:rPr>
          <w:rFonts w:asciiTheme="minorBidi" w:hAnsiTheme="minorBidi" w:cstheme="minorBidi"/>
          <w:sz w:val="22"/>
          <w:szCs w:val="22"/>
          <w:rtl/>
        </w:rPr>
      </w:pPr>
    </w:p>
    <w:p w:rsidR="00A361D8" w:rsidRPr="0055217E" w:rsidRDefault="005402A9" w:rsidP="007F23B0">
      <w:pPr>
        <w:pStyle w:val="NormalWeb"/>
        <w:bidi/>
        <w:spacing w:before="0" w:beforeAutospacing="0" w:after="0" w:afterAutospacing="0"/>
        <w:rPr>
          <w:rFonts w:asciiTheme="minorBidi" w:hAnsiTheme="minorBidi" w:cstheme="minorBidi"/>
          <w:sz w:val="22"/>
          <w:szCs w:val="22"/>
          <w:rtl/>
        </w:rPr>
      </w:pPr>
      <w:r w:rsidRPr="0055217E">
        <w:rPr>
          <w:rFonts w:asciiTheme="minorBidi" w:hAnsiTheme="minorBidi" w:cstheme="minorBidi"/>
          <w:sz w:val="22"/>
          <w:szCs w:val="22"/>
          <w:rtl/>
        </w:rPr>
        <w:t xml:space="preserve">טיולינו מתוכננים </w:t>
      </w:r>
      <w:r w:rsidR="007F23B0" w:rsidRPr="0055217E">
        <w:rPr>
          <w:rFonts w:asciiTheme="minorBidi" w:hAnsiTheme="minorBidi" w:cstheme="minorBidi" w:hint="cs"/>
          <w:sz w:val="22"/>
          <w:szCs w:val="22"/>
          <w:rtl/>
        </w:rPr>
        <w:t>מתוך מחשבה ותשומת לב</w:t>
      </w:r>
      <w:r w:rsidRPr="0055217E">
        <w:rPr>
          <w:rFonts w:asciiTheme="minorBidi" w:hAnsiTheme="minorBidi" w:cstheme="minorBidi"/>
          <w:sz w:val="22"/>
          <w:szCs w:val="22"/>
          <w:rtl/>
        </w:rPr>
        <w:t xml:space="preserve"> לאור היכרותנו המעמיקה עם </w:t>
      </w:r>
      <w:r w:rsidR="007F23B0" w:rsidRPr="0055217E">
        <w:rPr>
          <w:rFonts w:asciiTheme="minorBidi" w:hAnsiTheme="minorBidi" w:cstheme="minorBidi" w:hint="cs"/>
          <w:sz w:val="22"/>
          <w:szCs w:val="22"/>
          <w:rtl/>
        </w:rPr>
        <w:t>היעדים בהם</w:t>
      </w:r>
      <w:r w:rsidRPr="0055217E">
        <w:rPr>
          <w:rFonts w:asciiTheme="minorBidi" w:hAnsiTheme="minorBidi" w:cstheme="minorBidi"/>
          <w:sz w:val="22"/>
          <w:szCs w:val="22"/>
          <w:rtl/>
        </w:rPr>
        <w:t xml:space="preserve"> אנו מטיילים, תושביה</w:t>
      </w:r>
      <w:r w:rsidR="007F23B0" w:rsidRPr="0055217E">
        <w:rPr>
          <w:rFonts w:asciiTheme="minorBidi" w:hAnsiTheme="minorBidi" w:cstheme="minorBidi" w:hint="cs"/>
          <w:sz w:val="22"/>
          <w:szCs w:val="22"/>
          <w:rtl/>
        </w:rPr>
        <w:t xml:space="preserve">ם </w:t>
      </w:r>
      <w:r w:rsidRPr="0055217E">
        <w:rPr>
          <w:rFonts w:asciiTheme="minorBidi" w:hAnsiTheme="minorBidi" w:cstheme="minorBidi"/>
          <w:sz w:val="22"/>
          <w:szCs w:val="22"/>
          <w:rtl/>
        </w:rPr>
        <w:t>ומנהגיה</w:t>
      </w:r>
      <w:r w:rsidR="007F23B0" w:rsidRPr="0055217E">
        <w:rPr>
          <w:rFonts w:asciiTheme="minorBidi" w:hAnsiTheme="minorBidi" w:cstheme="minorBidi" w:hint="cs"/>
          <w:sz w:val="22"/>
          <w:szCs w:val="22"/>
          <w:rtl/>
        </w:rPr>
        <w:t>ם</w:t>
      </w:r>
      <w:r w:rsidRPr="0055217E">
        <w:rPr>
          <w:rFonts w:asciiTheme="minorBidi" w:hAnsiTheme="minorBidi" w:cstheme="minorBidi"/>
          <w:sz w:val="22"/>
          <w:szCs w:val="22"/>
          <w:rtl/>
        </w:rPr>
        <w:t xml:space="preserve">, </w:t>
      </w:r>
      <w:r w:rsidR="00A361D8" w:rsidRPr="0055217E">
        <w:rPr>
          <w:rFonts w:asciiTheme="minorBidi" w:hAnsiTheme="minorBidi" w:cstheme="minorBidi" w:hint="cs"/>
          <w:sz w:val="22"/>
          <w:szCs w:val="22"/>
          <w:rtl/>
        </w:rPr>
        <w:t>ומתוך</w:t>
      </w:r>
      <w:r w:rsidRPr="0055217E">
        <w:rPr>
          <w:rFonts w:asciiTheme="minorBidi" w:hAnsiTheme="minorBidi" w:cstheme="minorBidi"/>
          <w:sz w:val="22"/>
          <w:szCs w:val="22"/>
          <w:rtl/>
        </w:rPr>
        <w:t xml:space="preserve"> </w:t>
      </w:r>
      <w:r w:rsidR="007F23B0" w:rsidRPr="0055217E">
        <w:rPr>
          <w:rFonts w:asciiTheme="minorBidi" w:hAnsiTheme="minorBidi" w:cstheme="minorBidi" w:hint="cs"/>
          <w:sz w:val="22"/>
          <w:szCs w:val="22"/>
          <w:rtl/>
        </w:rPr>
        <w:t>הניסיו</w:t>
      </w:r>
      <w:r w:rsidR="007F23B0" w:rsidRPr="0055217E">
        <w:rPr>
          <w:rFonts w:asciiTheme="minorBidi" w:hAnsiTheme="minorBidi" w:cstheme="minorBidi" w:hint="eastAsia"/>
          <w:sz w:val="22"/>
          <w:szCs w:val="22"/>
          <w:rtl/>
        </w:rPr>
        <w:t>ן</w:t>
      </w:r>
      <w:r w:rsidRPr="0055217E">
        <w:rPr>
          <w:rFonts w:asciiTheme="minorBidi" w:hAnsiTheme="minorBidi" w:cstheme="minorBidi"/>
          <w:sz w:val="22"/>
          <w:szCs w:val="22"/>
          <w:rtl/>
        </w:rPr>
        <w:t xml:space="preserve"> הרב שצברנו. עם זאת, מתרחשות מעת לעת הפתעות ואף תקלות בלתי צפויות, בשל גורמים </w:t>
      </w:r>
      <w:r w:rsidR="007F23B0" w:rsidRPr="0055217E">
        <w:rPr>
          <w:rFonts w:asciiTheme="minorBidi" w:hAnsiTheme="minorBidi" w:cstheme="minorBidi" w:hint="cs"/>
          <w:sz w:val="22"/>
          <w:szCs w:val="22"/>
          <w:rtl/>
        </w:rPr>
        <w:t>ש</w:t>
      </w:r>
      <w:r w:rsidRPr="0055217E">
        <w:rPr>
          <w:rFonts w:asciiTheme="minorBidi" w:hAnsiTheme="minorBidi" w:cstheme="minorBidi"/>
          <w:sz w:val="22"/>
          <w:szCs w:val="22"/>
          <w:rtl/>
        </w:rPr>
        <w:t xml:space="preserve">אינם תלויים בנו, ואשר יש בהם כדי לגרום לשינויים בטיול או לפגיעה ברמת השירותים המובטחת. </w:t>
      </w:r>
    </w:p>
    <w:p w:rsidR="00A361D8" w:rsidRPr="0055217E" w:rsidRDefault="005402A9" w:rsidP="00A361D8">
      <w:pPr>
        <w:pStyle w:val="NormalWeb"/>
        <w:bidi/>
        <w:spacing w:before="0" w:beforeAutospacing="0" w:after="0" w:afterAutospacing="0"/>
        <w:rPr>
          <w:rFonts w:asciiTheme="minorBidi" w:hAnsiTheme="minorBidi" w:cstheme="minorBidi"/>
          <w:sz w:val="22"/>
          <w:szCs w:val="22"/>
          <w:rtl/>
        </w:rPr>
      </w:pPr>
      <w:r w:rsidRPr="0055217E">
        <w:rPr>
          <w:rFonts w:asciiTheme="minorBidi" w:hAnsiTheme="minorBidi" w:cstheme="minorBidi"/>
          <w:sz w:val="22"/>
          <w:szCs w:val="22"/>
          <w:rtl/>
        </w:rPr>
        <w:t xml:space="preserve">במדינות שונות הקריטריונים של שירותי התיירות וכן אמינות וטיב שירותים אלה אינם כמו אלה המוכרים לנו, ויש לקחת עובדה זו בחשבון. אנא קבלו זאת ברוח טובה, בסבלנות ובהומור וראו זאת כחלק בלתי נפרד </w:t>
      </w:r>
      <w:proofErr w:type="spellStart"/>
      <w:r w:rsidRPr="0055217E">
        <w:rPr>
          <w:rFonts w:asciiTheme="minorBidi" w:hAnsiTheme="minorBidi" w:cstheme="minorBidi"/>
          <w:sz w:val="22"/>
          <w:szCs w:val="22"/>
          <w:rtl/>
        </w:rPr>
        <w:t>מחווית</w:t>
      </w:r>
      <w:proofErr w:type="spellEnd"/>
      <w:r w:rsidRPr="0055217E">
        <w:rPr>
          <w:rFonts w:asciiTheme="minorBidi" w:hAnsiTheme="minorBidi" w:cstheme="minorBidi"/>
          <w:sz w:val="22"/>
          <w:szCs w:val="22"/>
          <w:rtl/>
        </w:rPr>
        <w:t xml:space="preserve"> הטיול וההיכרויות עם הארצות בהן אנו מטיילים. </w:t>
      </w:r>
    </w:p>
    <w:p w:rsidR="00A361D8" w:rsidRPr="0055217E" w:rsidRDefault="005402A9" w:rsidP="00A361D8">
      <w:pPr>
        <w:pStyle w:val="NormalWeb"/>
        <w:bidi/>
        <w:spacing w:before="0" w:beforeAutospacing="0" w:after="0" w:afterAutospacing="0"/>
        <w:rPr>
          <w:rFonts w:asciiTheme="minorBidi" w:hAnsiTheme="minorBidi" w:cstheme="minorBidi"/>
          <w:sz w:val="22"/>
          <w:szCs w:val="22"/>
          <w:rtl/>
        </w:rPr>
      </w:pPr>
      <w:r w:rsidRPr="0055217E">
        <w:rPr>
          <w:rFonts w:asciiTheme="minorBidi" w:hAnsiTheme="minorBidi" w:cstheme="minorBidi"/>
          <w:sz w:val="22"/>
          <w:szCs w:val="22"/>
          <w:rtl/>
        </w:rPr>
        <w:t xml:space="preserve">אנו שומרים לעצמנו את הזכות לשנות את מסלול הטיול וזאת בתנאי שהביקורים במקומות ובאתרים המצוינים במסלול המקורי לא ייפגעו. אנו </w:t>
      </w:r>
      <w:r w:rsidR="007F23B0" w:rsidRPr="0055217E">
        <w:rPr>
          <w:rFonts w:asciiTheme="minorBidi" w:hAnsiTheme="minorBidi" w:cstheme="minorBidi" w:hint="cs"/>
          <w:sz w:val="22"/>
          <w:szCs w:val="22"/>
          <w:rtl/>
        </w:rPr>
        <w:t>מצדנו</w:t>
      </w:r>
      <w:r w:rsidRPr="0055217E">
        <w:rPr>
          <w:rFonts w:asciiTheme="minorBidi" w:hAnsiTheme="minorBidi" w:cstheme="minorBidi"/>
          <w:sz w:val="22"/>
          <w:szCs w:val="22"/>
          <w:rtl/>
        </w:rPr>
        <w:t xml:space="preserve"> נעשה הכל כדי שהטיולים יהיו מוצלחים</w:t>
      </w:r>
      <w:r w:rsidR="007F23B0" w:rsidRPr="0055217E">
        <w:rPr>
          <w:rFonts w:asciiTheme="minorBidi" w:hAnsiTheme="minorBidi" w:cstheme="minorBidi" w:hint="cs"/>
          <w:sz w:val="22"/>
          <w:szCs w:val="22"/>
          <w:rtl/>
        </w:rPr>
        <w:t xml:space="preserve"> ומהנים</w:t>
      </w:r>
      <w:r w:rsidRPr="0055217E">
        <w:rPr>
          <w:rFonts w:asciiTheme="minorBidi" w:hAnsiTheme="minorBidi" w:cstheme="minorBidi"/>
          <w:sz w:val="22"/>
          <w:szCs w:val="22"/>
          <w:rtl/>
        </w:rPr>
        <w:t xml:space="preserve">, אך במקביל נשמור לעצמנו את הזכות לבצע שינויים במסלול בהתאם גם למצב בשטח, גם אם השינויים כוללים ויתור על אתרים </w:t>
      </w:r>
      <w:proofErr w:type="spellStart"/>
      <w:r w:rsidRPr="0055217E">
        <w:rPr>
          <w:rFonts w:asciiTheme="minorBidi" w:hAnsiTheme="minorBidi" w:cstheme="minorBidi"/>
          <w:sz w:val="22"/>
          <w:szCs w:val="22"/>
          <w:rtl/>
        </w:rPr>
        <w:t>שצויינו</w:t>
      </w:r>
      <w:proofErr w:type="spellEnd"/>
      <w:r w:rsidRPr="0055217E">
        <w:rPr>
          <w:rFonts w:asciiTheme="minorBidi" w:hAnsiTheme="minorBidi" w:cstheme="minorBidi"/>
          <w:sz w:val="22"/>
          <w:szCs w:val="22"/>
          <w:rtl/>
        </w:rPr>
        <w:t xml:space="preserve"> בתוכנית בעקבות מזג אוויר או תנאי שטח המכתיבים זאת</w:t>
      </w:r>
      <w:r w:rsidRPr="0055217E">
        <w:rPr>
          <w:rFonts w:asciiTheme="minorBidi" w:hAnsiTheme="minorBidi" w:cstheme="minorBidi"/>
          <w:sz w:val="22"/>
          <w:szCs w:val="22"/>
        </w:rPr>
        <w:t>.</w:t>
      </w:r>
    </w:p>
    <w:p w:rsidR="00A361D8" w:rsidRPr="0055217E" w:rsidRDefault="005402A9" w:rsidP="007F23B0">
      <w:pPr>
        <w:pStyle w:val="NormalWeb"/>
        <w:bidi/>
        <w:spacing w:before="0" w:beforeAutospacing="0" w:after="0" w:afterAutospacing="0"/>
        <w:rPr>
          <w:rFonts w:asciiTheme="minorBidi" w:hAnsiTheme="minorBidi" w:cstheme="minorBidi"/>
          <w:sz w:val="22"/>
          <w:szCs w:val="22"/>
        </w:rPr>
      </w:pPr>
      <w:r w:rsidRPr="0055217E">
        <w:rPr>
          <w:rFonts w:asciiTheme="minorBidi" w:hAnsiTheme="minorBidi" w:cstheme="minorBidi"/>
          <w:sz w:val="22"/>
          <w:szCs w:val="22"/>
        </w:rPr>
        <w:br/>
      </w:r>
      <w:r w:rsidRPr="0055217E">
        <w:rPr>
          <w:rFonts w:asciiTheme="minorBidi" w:hAnsiTheme="minorBidi" w:cstheme="minorBidi"/>
          <w:sz w:val="22"/>
          <w:szCs w:val="22"/>
          <w:u w:val="single"/>
          <w:rtl/>
        </w:rPr>
        <w:t>תנאי הרשמה</w:t>
      </w:r>
      <w:r w:rsidRPr="0055217E">
        <w:rPr>
          <w:rFonts w:asciiTheme="minorBidi" w:hAnsiTheme="minorBidi" w:cstheme="minorBidi"/>
          <w:sz w:val="22"/>
          <w:szCs w:val="22"/>
          <w:u w:val="single"/>
        </w:rPr>
        <w:t>:</w:t>
      </w:r>
      <w:r w:rsidRPr="0055217E">
        <w:rPr>
          <w:rFonts w:asciiTheme="minorBidi" w:hAnsiTheme="minorBidi" w:cstheme="minorBidi"/>
          <w:sz w:val="22"/>
          <w:szCs w:val="22"/>
        </w:rPr>
        <w:br/>
      </w:r>
      <w:r w:rsidRPr="0055217E">
        <w:rPr>
          <w:rFonts w:asciiTheme="minorBidi" w:hAnsiTheme="minorBidi" w:cstheme="minorBidi"/>
          <w:sz w:val="22"/>
          <w:szCs w:val="22"/>
          <w:rtl/>
        </w:rPr>
        <w:t xml:space="preserve">עצם הירשמותו של המטייל </w:t>
      </w:r>
      <w:r w:rsidR="007F23B0" w:rsidRPr="0055217E">
        <w:rPr>
          <w:rFonts w:asciiTheme="minorBidi" w:hAnsiTheme="minorBidi" w:cstheme="minorBidi" w:hint="cs"/>
          <w:sz w:val="22"/>
          <w:szCs w:val="22"/>
          <w:rtl/>
        </w:rPr>
        <w:t>לטיול</w:t>
      </w:r>
      <w:r w:rsidRPr="0055217E">
        <w:rPr>
          <w:rFonts w:asciiTheme="minorBidi" w:hAnsiTheme="minorBidi" w:cstheme="minorBidi"/>
          <w:sz w:val="22"/>
          <w:szCs w:val="22"/>
          <w:rtl/>
        </w:rPr>
        <w:t xml:space="preserve"> או עצם השתתפותו של המטייל בטיול או בחלק ממנו, מבטאים את הסכמתו המלאה והמפורשת של המט</w:t>
      </w:r>
      <w:r w:rsidR="00A361D8" w:rsidRPr="0055217E">
        <w:rPr>
          <w:rFonts w:asciiTheme="minorBidi" w:hAnsiTheme="minorBidi" w:cstheme="minorBidi"/>
          <w:sz w:val="22"/>
          <w:szCs w:val="22"/>
          <w:rtl/>
        </w:rPr>
        <w:t>ייל לכל התנאים המפורטים בדף זה,</w:t>
      </w:r>
      <w:r w:rsidRPr="0055217E">
        <w:rPr>
          <w:rFonts w:asciiTheme="minorBidi" w:hAnsiTheme="minorBidi" w:cstheme="minorBidi"/>
          <w:sz w:val="22"/>
          <w:szCs w:val="22"/>
          <w:rtl/>
        </w:rPr>
        <w:t xml:space="preserve"> </w:t>
      </w:r>
      <w:r w:rsidR="00A361D8" w:rsidRPr="0055217E">
        <w:rPr>
          <w:rFonts w:asciiTheme="minorBidi" w:hAnsiTheme="minorBidi" w:cstheme="minorBidi" w:hint="cs"/>
          <w:sz w:val="22"/>
          <w:szCs w:val="22"/>
          <w:rtl/>
        </w:rPr>
        <w:t>וב</w:t>
      </w:r>
      <w:r w:rsidR="00A361D8" w:rsidRPr="0055217E">
        <w:rPr>
          <w:rFonts w:asciiTheme="minorBidi" w:hAnsiTheme="minorBidi" w:cs="Arial"/>
          <w:sz w:val="22"/>
          <w:szCs w:val="22"/>
          <w:rtl/>
        </w:rPr>
        <w:t>תקנון חברת התיירות המארגנת</w:t>
      </w:r>
      <w:r w:rsidR="007F23B0" w:rsidRPr="0055217E">
        <w:rPr>
          <w:rFonts w:asciiTheme="minorBidi" w:hAnsiTheme="minorBidi" w:cs="Arial" w:hint="cs"/>
          <w:sz w:val="22"/>
          <w:szCs w:val="22"/>
          <w:rtl/>
        </w:rPr>
        <w:t>*</w:t>
      </w:r>
      <w:r w:rsidRPr="0055217E">
        <w:rPr>
          <w:rFonts w:asciiTheme="minorBidi" w:hAnsiTheme="minorBidi" w:cstheme="minorBidi"/>
          <w:sz w:val="22"/>
          <w:szCs w:val="22"/>
          <w:rtl/>
        </w:rPr>
        <w:t xml:space="preserve">. </w:t>
      </w:r>
      <w:r w:rsidR="00A361D8" w:rsidRPr="0055217E">
        <w:rPr>
          <w:rFonts w:asciiTheme="minorBidi" w:hAnsiTheme="minorBidi" w:cstheme="minorBidi"/>
          <w:sz w:val="22"/>
          <w:szCs w:val="22"/>
          <w:rtl/>
        </w:rPr>
        <w:t xml:space="preserve">כמו כן בעת ההרשמה </w:t>
      </w:r>
      <w:proofErr w:type="spellStart"/>
      <w:r w:rsidR="00A361D8" w:rsidRPr="0055217E">
        <w:rPr>
          <w:rFonts w:asciiTheme="minorBidi" w:hAnsiTheme="minorBidi" w:cstheme="minorBidi"/>
          <w:sz w:val="22"/>
          <w:szCs w:val="22"/>
          <w:rtl/>
        </w:rPr>
        <w:t>ינתנו</w:t>
      </w:r>
      <w:proofErr w:type="spellEnd"/>
      <w:r w:rsidR="00A361D8" w:rsidRPr="0055217E">
        <w:rPr>
          <w:rFonts w:asciiTheme="minorBidi" w:hAnsiTheme="minorBidi" w:cstheme="minorBidi"/>
          <w:sz w:val="22"/>
          <w:szCs w:val="22"/>
          <w:rtl/>
        </w:rPr>
        <w:t xml:space="preserve"> פרטי כרטיס האשראי של הלקוח לחברה ובזו הלקוח מאשר לחייבו באם חלים עליו דמי ביטול ע"פ התנאים המופיעים בדף זה ובטופס ההרשמה ואשר אותם אישר שקרא והבין בזמן מילוי טופס ההרשמה </w:t>
      </w:r>
      <w:proofErr w:type="spellStart"/>
      <w:r w:rsidR="00A361D8" w:rsidRPr="0055217E">
        <w:rPr>
          <w:rFonts w:asciiTheme="minorBidi" w:hAnsiTheme="minorBidi" w:cstheme="minorBidi"/>
          <w:sz w:val="22"/>
          <w:szCs w:val="22"/>
          <w:rtl/>
        </w:rPr>
        <w:t>ושלחיתו</w:t>
      </w:r>
      <w:proofErr w:type="spellEnd"/>
      <w:r w:rsidR="00A361D8" w:rsidRPr="0055217E">
        <w:rPr>
          <w:rFonts w:asciiTheme="minorBidi" w:hAnsiTheme="minorBidi" w:cstheme="minorBidi"/>
          <w:sz w:val="22"/>
          <w:szCs w:val="22"/>
        </w:rPr>
        <w:t>. </w:t>
      </w:r>
    </w:p>
    <w:p w:rsidR="00A361D8" w:rsidRPr="0055217E" w:rsidRDefault="00A361D8" w:rsidP="007F23B0">
      <w:pPr>
        <w:pStyle w:val="NormalWeb"/>
        <w:bidi/>
        <w:spacing w:before="0" w:beforeAutospacing="0" w:after="0" w:afterAutospacing="0"/>
        <w:rPr>
          <w:rFonts w:asciiTheme="minorBidi" w:hAnsiTheme="minorBidi" w:cstheme="minorBidi"/>
          <w:sz w:val="22"/>
          <w:szCs w:val="22"/>
          <w:rtl/>
        </w:rPr>
      </w:pPr>
      <w:r w:rsidRPr="0055217E">
        <w:rPr>
          <w:rFonts w:asciiTheme="minorBidi" w:hAnsiTheme="minorBidi" w:cstheme="minorBidi"/>
          <w:sz w:val="22"/>
          <w:szCs w:val="22"/>
          <w:rtl/>
        </w:rPr>
        <w:t xml:space="preserve">הרשמה בתוך 14 יום </w:t>
      </w:r>
      <w:proofErr w:type="spellStart"/>
      <w:r w:rsidRPr="0055217E">
        <w:rPr>
          <w:rFonts w:asciiTheme="minorBidi" w:hAnsiTheme="minorBidi" w:cstheme="minorBidi"/>
          <w:sz w:val="22"/>
          <w:szCs w:val="22"/>
          <w:rtl/>
        </w:rPr>
        <w:t>קלנדרים</w:t>
      </w:r>
      <w:proofErr w:type="spellEnd"/>
      <w:r w:rsidRPr="0055217E">
        <w:rPr>
          <w:rFonts w:asciiTheme="minorBidi" w:hAnsiTheme="minorBidi" w:cstheme="minorBidi"/>
          <w:sz w:val="22"/>
          <w:szCs w:val="22"/>
          <w:rtl/>
        </w:rPr>
        <w:t xml:space="preserve"> לפני היציאה תחשב כהזמנה ברגע האחרון ותאושר לאחר קבלת אישור על הטיסות ובתי המלון תוך 24-48 שעות מרגע ההזמנה.</w:t>
      </w:r>
      <w:r w:rsidRPr="0055217E">
        <w:rPr>
          <w:rFonts w:asciiTheme="minorBidi" w:hAnsiTheme="minorBidi" w:cstheme="minorBidi"/>
          <w:sz w:val="22"/>
          <w:szCs w:val="22"/>
        </w:rPr>
        <w:t xml:space="preserve">  </w:t>
      </w:r>
    </w:p>
    <w:p w:rsidR="00A361D8" w:rsidRPr="0055217E" w:rsidRDefault="00A361D8" w:rsidP="00A361D8">
      <w:pPr>
        <w:pStyle w:val="NormalWeb"/>
        <w:bidi/>
        <w:spacing w:before="0" w:beforeAutospacing="0" w:after="0" w:afterAutospacing="0"/>
        <w:rPr>
          <w:rFonts w:asciiTheme="minorBidi" w:hAnsiTheme="minorBidi" w:cstheme="minorBidi"/>
          <w:sz w:val="22"/>
          <w:szCs w:val="22"/>
        </w:rPr>
      </w:pPr>
    </w:p>
    <w:p w:rsidR="00A361D8" w:rsidRPr="0055217E" w:rsidRDefault="00A361D8" w:rsidP="00A361D8">
      <w:pPr>
        <w:pStyle w:val="NormalWeb"/>
        <w:bidi/>
        <w:spacing w:before="0" w:beforeAutospacing="0" w:after="0" w:afterAutospacing="0"/>
        <w:rPr>
          <w:rFonts w:asciiTheme="minorBidi" w:hAnsiTheme="minorBidi" w:cstheme="minorBidi"/>
          <w:sz w:val="22"/>
          <w:szCs w:val="22"/>
          <w:u w:val="single"/>
          <w:rtl/>
        </w:rPr>
      </w:pPr>
      <w:r w:rsidRPr="0055217E">
        <w:rPr>
          <w:rFonts w:asciiTheme="minorBidi" w:hAnsiTheme="minorBidi" w:cstheme="minorBidi" w:hint="cs"/>
          <w:sz w:val="22"/>
          <w:szCs w:val="22"/>
          <w:u w:val="single"/>
          <w:rtl/>
        </w:rPr>
        <w:t>הנחות:</w:t>
      </w:r>
    </w:p>
    <w:p w:rsidR="00A361D8" w:rsidRPr="0055217E" w:rsidRDefault="005402A9" w:rsidP="00A361D8">
      <w:pPr>
        <w:pStyle w:val="NormalWeb"/>
        <w:bidi/>
        <w:spacing w:before="0" w:beforeAutospacing="0" w:after="0" w:afterAutospacing="0"/>
        <w:rPr>
          <w:rFonts w:asciiTheme="minorBidi" w:hAnsiTheme="minorBidi" w:cstheme="minorBidi"/>
          <w:sz w:val="22"/>
          <w:szCs w:val="22"/>
          <w:rtl/>
        </w:rPr>
      </w:pPr>
      <w:r w:rsidRPr="0055217E">
        <w:rPr>
          <w:rFonts w:asciiTheme="minorBidi" w:hAnsiTheme="minorBidi" w:cstheme="minorBidi"/>
          <w:sz w:val="22"/>
          <w:szCs w:val="22"/>
          <w:rtl/>
        </w:rPr>
        <w:t>בעת ההרשמה תינתן הנחה מיוחדת ל</w:t>
      </w:r>
      <w:r w:rsidRPr="0055217E">
        <w:rPr>
          <w:rFonts w:asciiTheme="minorBidi" w:hAnsiTheme="minorBidi" w:cstheme="minorBidi"/>
          <w:color w:val="31849B" w:themeColor="accent5" w:themeShade="BF"/>
          <w:sz w:val="22"/>
          <w:szCs w:val="22"/>
          <w:u w:val="single"/>
          <w:rtl/>
        </w:rPr>
        <w:t>הרשמה מוקדמת עד 3 חודשים</w:t>
      </w:r>
      <w:r w:rsidRPr="0055217E">
        <w:rPr>
          <w:rFonts w:asciiTheme="minorBidi" w:hAnsiTheme="minorBidi" w:cstheme="minorBidi"/>
          <w:sz w:val="22"/>
          <w:szCs w:val="22"/>
          <w:rtl/>
        </w:rPr>
        <w:t xml:space="preserve">, </w:t>
      </w:r>
      <w:r w:rsidRPr="0055217E">
        <w:rPr>
          <w:rFonts w:asciiTheme="minorBidi" w:hAnsiTheme="minorBidi" w:cstheme="minorBidi"/>
          <w:color w:val="31849B" w:themeColor="accent5" w:themeShade="BF"/>
          <w:sz w:val="22"/>
          <w:szCs w:val="22"/>
          <w:u w:val="single"/>
          <w:rtl/>
        </w:rPr>
        <w:t>חודשיים</w:t>
      </w:r>
      <w:r w:rsidRPr="0055217E">
        <w:rPr>
          <w:rFonts w:asciiTheme="minorBidi" w:hAnsiTheme="minorBidi" w:cstheme="minorBidi"/>
          <w:sz w:val="22"/>
          <w:szCs w:val="22"/>
          <w:rtl/>
        </w:rPr>
        <w:t xml:space="preserve"> ו</w:t>
      </w:r>
      <w:r w:rsidRPr="0055217E">
        <w:rPr>
          <w:rFonts w:asciiTheme="minorBidi" w:hAnsiTheme="minorBidi" w:cstheme="minorBidi"/>
          <w:color w:val="31849B" w:themeColor="accent5" w:themeShade="BF"/>
          <w:sz w:val="22"/>
          <w:szCs w:val="22"/>
          <w:u w:val="single"/>
          <w:rtl/>
        </w:rPr>
        <w:t>חודש לפני הטיול</w:t>
      </w:r>
      <w:r w:rsidRPr="0055217E">
        <w:rPr>
          <w:rFonts w:asciiTheme="minorBidi" w:hAnsiTheme="minorBidi" w:cstheme="minorBidi"/>
          <w:color w:val="31849B" w:themeColor="accent5" w:themeShade="BF"/>
          <w:sz w:val="22"/>
          <w:szCs w:val="22"/>
          <w:rtl/>
        </w:rPr>
        <w:t xml:space="preserve"> </w:t>
      </w:r>
      <w:r w:rsidRPr="0055217E">
        <w:rPr>
          <w:rFonts w:asciiTheme="minorBidi" w:hAnsiTheme="minorBidi" w:cstheme="minorBidi"/>
          <w:sz w:val="22"/>
          <w:szCs w:val="22"/>
          <w:rtl/>
        </w:rPr>
        <w:t>ו</w:t>
      </w:r>
      <w:r w:rsidRPr="0055217E">
        <w:rPr>
          <w:rFonts w:asciiTheme="minorBidi" w:hAnsiTheme="minorBidi" w:cstheme="minorBidi"/>
          <w:color w:val="31849B" w:themeColor="accent5" w:themeShade="BF"/>
          <w:sz w:val="22"/>
          <w:szCs w:val="22"/>
          <w:u w:val="single"/>
          <w:rtl/>
        </w:rPr>
        <w:t>נוסע מתמיד</w:t>
      </w:r>
      <w:r w:rsidRPr="0055217E">
        <w:rPr>
          <w:rFonts w:asciiTheme="minorBidi" w:hAnsiTheme="minorBidi" w:cstheme="minorBidi"/>
          <w:sz w:val="22"/>
          <w:szCs w:val="22"/>
          <w:rtl/>
        </w:rPr>
        <w:t xml:space="preserve">. אין הנחות במקרה של מחירים מיוחדים או קבוצות סגורות. </w:t>
      </w:r>
      <w:r w:rsidRPr="0055217E">
        <w:rPr>
          <w:rFonts w:asciiTheme="minorBidi" w:hAnsiTheme="minorBidi" w:cstheme="minorBidi"/>
          <w:b/>
          <w:bCs/>
          <w:sz w:val="22"/>
          <w:szCs w:val="22"/>
          <w:rtl/>
        </w:rPr>
        <w:t>למען הסר ספק</w:t>
      </w:r>
      <w:r w:rsidRPr="0055217E">
        <w:rPr>
          <w:rFonts w:asciiTheme="minorBidi" w:hAnsiTheme="minorBidi" w:cstheme="minorBidi"/>
          <w:sz w:val="22"/>
          <w:szCs w:val="22"/>
          <w:rtl/>
        </w:rPr>
        <w:t xml:space="preserve"> לא </w:t>
      </w:r>
      <w:proofErr w:type="spellStart"/>
      <w:r w:rsidRPr="0055217E">
        <w:rPr>
          <w:rFonts w:asciiTheme="minorBidi" w:hAnsiTheme="minorBidi" w:cstheme="minorBidi"/>
          <w:sz w:val="22"/>
          <w:szCs w:val="22"/>
          <w:rtl/>
        </w:rPr>
        <w:t>תנתן</w:t>
      </w:r>
      <w:proofErr w:type="spellEnd"/>
      <w:r w:rsidRPr="0055217E">
        <w:rPr>
          <w:rFonts w:asciiTheme="minorBidi" w:hAnsiTheme="minorBidi" w:cstheme="minorBidi"/>
          <w:sz w:val="22"/>
          <w:szCs w:val="22"/>
          <w:rtl/>
        </w:rPr>
        <w:t xml:space="preserve"> הנחה של רישום מוקדם או נוסע מתמיד במקרה של קבוצות או </w:t>
      </w:r>
      <w:proofErr w:type="spellStart"/>
      <w:r w:rsidRPr="0055217E">
        <w:rPr>
          <w:rFonts w:asciiTheme="minorBidi" w:hAnsiTheme="minorBidi" w:cstheme="minorBidi"/>
          <w:sz w:val="22"/>
          <w:szCs w:val="22"/>
          <w:rtl/>
        </w:rPr>
        <w:t>בהנתן</w:t>
      </w:r>
      <w:proofErr w:type="spellEnd"/>
      <w:r w:rsidRPr="0055217E">
        <w:rPr>
          <w:rFonts w:asciiTheme="minorBidi" w:hAnsiTheme="minorBidi" w:cstheme="minorBidi"/>
          <w:sz w:val="22"/>
          <w:szCs w:val="22"/>
          <w:rtl/>
        </w:rPr>
        <w:t xml:space="preserve"> מחירים מיוחדים. כמו כן לא תינתן הנחת נוסע מתמיד וארגון/הסתדרות המורים. אין כפל הנחות. </w:t>
      </w:r>
    </w:p>
    <w:p w:rsidR="00A361D8" w:rsidRPr="0055217E" w:rsidRDefault="00A361D8" w:rsidP="00A361D8">
      <w:pPr>
        <w:pStyle w:val="NormalWeb"/>
        <w:bidi/>
        <w:spacing w:before="0" w:beforeAutospacing="0" w:after="0" w:afterAutospacing="0"/>
        <w:rPr>
          <w:rFonts w:asciiTheme="minorBidi" w:hAnsiTheme="minorBidi" w:cstheme="minorBidi"/>
          <w:sz w:val="22"/>
          <w:szCs w:val="22"/>
          <w:rtl/>
        </w:rPr>
      </w:pPr>
    </w:p>
    <w:p w:rsidR="00214D76" w:rsidRPr="0055217E" w:rsidRDefault="005402A9" w:rsidP="00A361D8">
      <w:pPr>
        <w:pStyle w:val="NormalWeb"/>
        <w:bidi/>
        <w:spacing w:before="0" w:beforeAutospacing="0" w:after="0" w:afterAutospacing="0"/>
        <w:rPr>
          <w:rFonts w:asciiTheme="minorBidi" w:hAnsiTheme="minorBidi" w:cstheme="minorBidi"/>
          <w:sz w:val="22"/>
          <w:szCs w:val="22"/>
          <w:rtl/>
        </w:rPr>
      </w:pPr>
      <w:r w:rsidRPr="0055217E">
        <w:rPr>
          <w:rFonts w:asciiTheme="minorBidi" w:hAnsiTheme="minorBidi" w:cstheme="minorBidi"/>
          <w:sz w:val="22"/>
          <w:szCs w:val="22"/>
          <w:u w:val="single"/>
          <w:rtl/>
        </w:rPr>
        <w:t>טיסות</w:t>
      </w:r>
      <w:r w:rsidRPr="0055217E">
        <w:rPr>
          <w:rFonts w:asciiTheme="minorBidi" w:hAnsiTheme="minorBidi" w:cstheme="minorBidi"/>
          <w:sz w:val="22"/>
          <w:szCs w:val="22"/>
          <w:u w:val="single"/>
        </w:rPr>
        <w:t xml:space="preserve">: </w:t>
      </w:r>
      <w:r w:rsidRPr="0055217E">
        <w:rPr>
          <w:rFonts w:asciiTheme="minorBidi" w:hAnsiTheme="minorBidi" w:cstheme="minorBidi"/>
          <w:sz w:val="22"/>
          <w:szCs w:val="22"/>
        </w:rPr>
        <w:br/>
      </w:r>
      <w:r w:rsidR="00214D76" w:rsidRPr="0055217E">
        <w:rPr>
          <w:rFonts w:asciiTheme="minorBidi" w:hAnsiTheme="minorBidi" w:cstheme="minorBidi"/>
          <w:sz w:val="22"/>
          <w:szCs w:val="22"/>
          <w:rtl/>
        </w:rPr>
        <w:t xml:space="preserve">החברה רשאית לשנות את חברת התעופה וזמני הטיסות כל עוד מהות מסלול הטיול לא נפגע משינוי זה. הודעה על שינוי בלוח הטיסות תיתכן בהתראה קצרה מאוד. שינוי חברת תעופה </w:t>
      </w:r>
      <w:r w:rsidR="00A361D8" w:rsidRPr="0055217E">
        <w:rPr>
          <w:rFonts w:asciiTheme="minorBidi" w:hAnsiTheme="minorBidi" w:cstheme="minorBidi" w:hint="cs"/>
          <w:sz w:val="22"/>
          <w:szCs w:val="22"/>
          <w:rtl/>
        </w:rPr>
        <w:t>לא</w:t>
      </w:r>
      <w:r w:rsidR="00214D76" w:rsidRPr="0055217E">
        <w:rPr>
          <w:rFonts w:asciiTheme="minorBidi" w:hAnsiTheme="minorBidi" w:cstheme="minorBidi"/>
          <w:sz w:val="22"/>
          <w:szCs w:val="22"/>
          <w:rtl/>
        </w:rPr>
        <w:t xml:space="preserve"> תהיה עילה לביטול טיול</w:t>
      </w:r>
      <w:r w:rsidR="00214D76" w:rsidRPr="0055217E">
        <w:rPr>
          <w:rFonts w:asciiTheme="minorBidi" w:hAnsiTheme="minorBidi" w:cstheme="minorBidi"/>
          <w:sz w:val="22"/>
          <w:szCs w:val="22"/>
        </w:rPr>
        <w:t>.</w:t>
      </w:r>
      <w:r w:rsidR="00A361D8" w:rsidRPr="0055217E">
        <w:rPr>
          <w:rFonts w:asciiTheme="minorBidi" w:hAnsiTheme="minorBidi" w:cstheme="minorBidi" w:hint="cs"/>
          <w:sz w:val="22"/>
          <w:szCs w:val="22"/>
          <w:rtl/>
        </w:rPr>
        <w:t xml:space="preserve"> </w:t>
      </w:r>
      <w:r w:rsidR="00A361D8" w:rsidRPr="0055217E">
        <w:rPr>
          <w:rFonts w:asciiTheme="minorBidi" w:hAnsiTheme="minorBidi" w:cstheme="minorBidi"/>
          <w:sz w:val="22"/>
          <w:szCs w:val="22"/>
          <w:rtl/>
        </w:rPr>
        <w:t xml:space="preserve">שינוי בלוח הטיסות המתוכננות אשר יבוצע על ידי חברת התעופה, או שינוי בחברת התעופה, </w:t>
      </w:r>
      <w:r w:rsidR="00A361D8" w:rsidRPr="0055217E">
        <w:rPr>
          <w:rFonts w:asciiTheme="minorBidi" w:hAnsiTheme="minorBidi" w:cstheme="minorBidi" w:hint="cs"/>
          <w:sz w:val="22"/>
          <w:szCs w:val="22"/>
          <w:rtl/>
        </w:rPr>
        <w:t>עלול לה</w:t>
      </w:r>
      <w:r w:rsidR="00A361D8" w:rsidRPr="0055217E">
        <w:rPr>
          <w:rFonts w:asciiTheme="minorBidi" w:hAnsiTheme="minorBidi" w:cstheme="minorBidi"/>
          <w:sz w:val="22"/>
          <w:szCs w:val="22"/>
          <w:rtl/>
        </w:rPr>
        <w:t>ביא לשינוי באורך הטיול ולשינויים במסלול. תוספות למחיר הטיול הנובעות מכך יכוסו על ידי המטיילים.</w:t>
      </w:r>
    </w:p>
    <w:p w:rsidR="00A361D8" w:rsidRPr="0055217E" w:rsidRDefault="00A361D8" w:rsidP="00A361D8">
      <w:pPr>
        <w:pStyle w:val="NormalWeb"/>
        <w:bidi/>
        <w:spacing w:before="0" w:beforeAutospacing="0" w:after="0" w:afterAutospacing="0"/>
        <w:rPr>
          <w:rFonts w:asciiTheme="minorBidi" w:hAnsiTheme="minorBidi" w:cstheme="minorBidi"/>
          <w:sz w:val="22"/>
          <w:szCs w:val="22"/>
          <w:rtl/>
        </w:rPr>
      </w:pPr>
    </w:p>
    <w:p w:rsidR="005402A9" w:rsidRPr="0055217E" w:rsidRDefault="005402A9" w:rsidP="00214D76">
      <w:pPr>
        <w:pStyle w:val="NormalWeb"/>
        <w:bidi/>
        <w:spacing w:before="0" w:beforeAutospacing="0" w:after="0" w:afterAutospacing="0"/>
        <w:rPr>
          <w:rFonts w:asciiTheme="minorBidi" w:hAnsiTheme="minorBidi" w:cstheme="minorBidi"/>
          <w:sz w:val="22"/>
          <w:szCs w:val="22"/>
        </w:rPr>
      </w:pPr>
      <w:r w:rsidRPr="0055217E">
        <w:rPr>
          <w:rFonts w:asciiTheme="minorBidi" w:hAnsiTheme="minorBidi" w:cstheme="minorBidi"/>
          <w:sz w:val="22"/>
          <w:szCs w:val="22"/>
          <w:u w:val="single"/>
          <w:rtl/>
        </w:rPr>
        <w:t>גודל והרכב הקבוצה</w:t>
      </w:r>
      <w:r w:rsidRPr="0055217E">
        <w:rPr>
          <w:rFonts w:asciiTheme="minorBidi" w:hAnsiTheme="minorBidi" w:cstheme="minorBidi"/>
          <w:sz w:val="22"/>
          <w:szCs w:val="22"/>
          <w:u w:val="single"/>
        </w:rPr>
        <w:t>:</w:t>
      </w:r>
      <w:r w:rsidRPr="0055217E">
        <w:rPr>
          <w:rFonts w:asciiTheme="minorBidi" w:hAnsiTheme="minorBidi" w:cstheme="minorBidi"/>
          <w:sz w:val="22"/>
          <w:szCs w:val="22"/>
        </w:rPr>
        <w:br/>
      </w:r>
      <w:r w:rsidRPr="0055217E">
        <w:rPr>
          <w:rFonts w:asciiTheme="minorBidi" w:hAnsiTheme="minorBidi" w:cstheme="minorBidi"/>
          <w:sz w:val="22"/>
          <w:szCs w:val="22"/>
          <w:rtl/>
        </w:rPr>
        <w:t xml:space="preserve">ביצוע הטיולים מותנה בהרשמה של 20 מטיילים לפחות. החברה שומרת לעצמה את הזכות לבטל </w:t>
      </w:r>
      <w:r w:rsidRPr="0055217E">
        <w:rPr>
          <w:rFonts w:asciiTheme="minorBidi" w:hAnsiTheme="minorBidi" w:cstheme="minorBidi"/>
          <w:sz w:val="22"/>
          <w:szCs w:val="22"/>
          <w:rtl/>
        </w:rPr>
        <w:lastRenderedPageBreak/>
        <w:t>טיול עד 21 יום לפני יציאת הטיול, באם לא יירשמו עד אותו מועד מספר מטיילים הדרושים להבטחת יציאת הקבוצה לטיול.</w:t>
      </w:r>
      <w:r w:rsidR="00214D76" w:rsidRPr="0055217E">
        <w:rPr>
          <w:rFonts w:asciiTheme="minorBidi" w:hAnsiTheme="minorBidi" w:cstheme="minorBidi" w:hint="cs"/>
          <w:sz w:val="22"/>
          <w:szCs w:val="22"/>
          <w:rtl/>
        </w:rPr>
        <w:t xml:space="preserve"> </w:t>
      </w:r>
      <w:r w:rsidRPr="0055217E">
        <w:rPr>
          <w:rFonts w:asciiTheme="minorBidi" w:hAnsiTheme="minorBidi" w:cstheme="minorBidi"/>
          <w:sz w:val="22"/>
          <w:szCs w:val="22"/>
          <w:rtl/>
        </w:rPr>
        <w:t>זכות זו שמורה גם על טיולים שהוגדרו כמובטחים ומסיבות שונות בוטלו בסופו של דבר</w:t>
      </w:r>
      <w:r w:rsidRPr="0055217E">
        <w:rPr>
          <w:rFonts w:asciiTheme="minorBidi" w:hAnsiTheme="minorBidi" w:cstheme="minorBidi"/>
          <w:sz w:val="22"/>
          <w:szCs w:val="22"/>
        </w:rPr>
        <w:t>.</w:t>
      </w:r>
    </w:p>
    <w:p w:rsidR="005402A9" w:rsidRPr="0055217E" w:rsidRDefault="005402A9" w:rsidP="005402A9">
      <w:pPr>
        <w:pStyle w:val="NormalWeb"/>
        <w:bidi/>
        <w:spacing w:before="0" w:beforeAutospacing="0" w:after="0" w:afterAutospacing="0"/>
        <w:rPr>
          <w:rFonts w:asciiTheme="minorBidi" w:hAnsiTheme="minorBidi" w:cstheme="minorBidi"/>
          <w:sz w:val="22"/>
          <w:szCs w:val="22"/>
        </w:rPr>
      </w:pPr>
      <w:r w:rsidRPr="0055217E">
        <w:rPr>
          <w:rFonts w:asciiTheme="minorBidi" w:hAnsiTheme="minorBidi" w:cstheme="minorBidi"/>
          <w:sz w:val="22"/>
          <w:szCs w:val="22"/>
          <w:rtl/>
        </w:rPr>
        <w:t xml:space="preserve">לאלו ששילמו את תשלום המינימום להבטחת השתתפותם בטיול- במקרה של ביטול הטיול על ידינו עקב מספר משתתפים נמוך מכפי </w:t>
      </w:r>
      <w:r w:rsidR="00A361D8" w:rsidRPr="0055217E">
        <w:rPr>
          <w:rFonts w:asciiTheme="minorBidi" w:hAnsiTheme="minorBidi" w:cstheme="minorBidi" w:hint="cs"/>
          <w:sz w:val="22"/>
          <w:szCs w:val="22"/>
          <w:rtl/>
        </w:rPr>
        <w:t>שמצוין</w:t>
      </w:r>
      <w:r w:rsidRPr="0055217E">
        <w:rPr>
          <w:rFonts w:asciiTheme="minorBidi" w:hAnsiTheme="minorBidi" w:cstheme="minorBidi"/>
          <w:sz w:val="22"/>
          <w:szCs w:val="22"/>
          <w:rtl/>
        </w:rPr>
        <w:t xml:space="preserve"> תחזיר החברה את הכספים ששולמו לה בערכים דולריים, באותו שער לפי חישוב סכום הכסף שהתקבל, אך לא תהיה חייבת לשלם פיצוי נוסף עקב ביטול הטיול</w:t>
      </w:r>
      <w:r w:rsidRPr="0055217E">
        <w:rPr>
          <w:rFonts w:asciiTheme="minorBidi" w:hAnsiTheme="minorBidi" w:cstheme="minorBidi"/>
          <w:sz w:val="22"/>
          <w:szCs w:val="22"/>
        </w:rPr>
        <w:t>.</w:t>
      </w:r>
    </w:p>
    <w:p w:rsidR="005402A9" w:rsidRPr="0055217E" w:rsidRDefault="005402A9" w:rsidP="005402A9">
      <w:pPr>
        <w:pStyle w:val="NormalWeb"/>
        <w:bidi/>
        <w:spacing w:before="0" w:beforeAutospacing="0" w:after="0" w:afterAutospacing="0"/>
        <w:rPr>
          <w:rFonts w:asciiTheme="minorBidi" w:hAnsiTheme="minorBidi" w:cstheme="minorBidi"/>
          <w:sz w:val="22"/>
          <w:szCs w:val="22"/>
        </w:rPr>
      </w:pPr>
      <w:r w:rsidRPr="0055217E">
        <w:rPr>
          <w:rFonts w:asciiTheme="minorBidi" w:hAnsiTheme="minorBidi" w:cstheme="minorBidi"/>
          <w:sz w:val="22"/>
          <w:szCs w:val="22"/>
          <w:rtl/>
        </w:rPr>
        <w:t>בעת ביטול הטיול ע"י הלקוח עקב אי הבטחת הטיול ( טרם 21 יום לפני היציאה ) יחשבו דמי הביטול לפי חישוב דמי הביטול הרגילים</w:t>
      </w:r>
      <w:r w:rsidRPr="0055217E">
        <w:rPr>
          <w:rFonts w:asciiTheme="minorBidi" w:hAnsiTheme="minorBidi" w:cstheme="minorBidi"/>
          <w:sz w:val="22"/>
          <w:szCs w:val="22"/>
        </w:rPr>
        <w:t xml:space="preserve"> .</w:t>
      </w:r>
    </w:p>
    <w:p w:rsidR="00A361D8" w:rsidRPr="0055217E" w:rsidRDefault="00A361D8" w:rsidP="005402A9">
      <w:pPr>
        <w:pStyle w:val="NormalWeb"/>
        <w:bidi/>
        <w:spacing w:before="0" w:beforeAutospacing="0" w:after="0" w:afterAutospacing="0"/>
        <w:rPr>
          <w:rFonts w:asciiTheme="minorBidi" w:hAnsiTheme="minorBidi" w:cstheme="minorBidi"/>
          <w:sz w:val="22"/>
          <w:szCs w:val="22"/>
          <w:u w:val="single"/>
          <w:rtl/>
        </w:rPr>
      </w:pPr>
    </w:p>
    <w:p w:rsidR="00A361D8" w:rsidRPr="0055217E" w:rsidRDefault="005402A9" w:rsidP="00A361D8">
      <w:pPr>
        <w:pStyle w:val="NormalWeb"/>
        <w:bidi/>
        <w:spacing w:before="0" w:beforeAutospacing="0" w:after="0" w:afterAutospacing="0"/>
        <w:rPr>
          <w:rFonts w:asciiTheme="minorBidi" w:hAnsiTheme="minorBidi" w:cstheme="minorBidi"/>
          <w:sz w:val="22"/>
          <w:szCs w:val="22"/>
          <w:rtl/>
        </w:rPr>
      </w:pPr>
      <w:r w:rsidRPr="0055217E">
        <w:rPr>
          <w:rFonts w:asciiTheme="minorBidi" w:hAnsiTheme="minorBidi" w:cstheme="minorBidi"/>
          <w:sz w:val="22"/>
          <w:szCs w:val="22"/>
          <w:u w:val="single"/>
          <w:rtl/>
        </w:rPr>
        <w:t>דרכון ואשרות</w:t>
      </w:r>
      <w:r w:rsidRPr="0055217E">
        <w:rPr>
          <w:rFonts w:asciiTheme="minorBidi" w:hAnsiTheme="minorBidi" w:cstheme="minorBidi"/>
          <w:sz w:val="22"/>
          <w:szCs w:val="22"/>
          <w:u w:val="single"/>
        </w:rPr>
        <w:t>:</w:t>
      </w:r>
      <w:r w:rsidRPr="0055217E">
        <w:rPr>
          <w:rFonts w:asciiTheme="minorBidi" w:hAnsiTheme="minorBidi" w:cstheme="minorBidi"/>
          <w:sz w:val="22"/>
          <w:szCs w:val="22"/>
        </w:rPr>
        <w:br/>
      </w:r>
      <w:r w:rsidRPr="0055217E">
        <w:rPr>
          <w:rFonts w:asciiTheme="minorBidi" w:hAnsiTheme="minorBidi" w:cstheme="minorBidi"/>
          <w:sz w:val="22"/>
          <w:szCs w:val="22"/>
          <w:rtl/>
        </w:rPr>
        <w:t xml:space="preserve">יש להצטייד בדרכון בר תוקף לחצי שנה לפחות. הוצאת/הארכת דרכון הינו באחריות המטייל בלבד. </w:t>
      </w:r>
      <w:r w:rsidR="00A361D8" w:rsidRPr="0055217E">
        <w:rPr>
          <w:rFonts w:asciiTheme="minorBidi" w:hAnsiTheme="minorBidi" w:cstheme="minorBidi" w:hint="cs"/>
          <w:sz w:val="22"/>
          <w:szCs w:val="22"/>
          <w:rtl/>
        </w:rPr>
        <w:t xml:space="preserve">במקרה הצורך באשרה/ויזה </w:t>
      </w:r>
      <w:r w:rsidRPr="0055217E">
        <w:rPr>
          <w:rFonts w:asciiTheme="minorBidi" w:hAnsiTheme="minorBidi" w:cstheme="minorBidi"/>
          <w:sz w:val="22"/>
          <w:szCs w:val="22"/>
          <w:rtl/>
        </w:rPr>
        <w:t xml:space="preserve">יש להתעדכן </w:t>
      </w:r>
      <w:r w:rsidR="00A361D8" w:rsidRPr="0055217E">
        <w:rPr>
          <w:rFonts w:asciiTheme="minorBidi" w:hAnsiTheme="minorBidi" w:cstheme="minorBidi" w:hint="cs"/>
          <w:sz w:val="22"/>
          <w:szCs w:val="22"/>
          <w:rtl/>
        </w:rPr>
        <w:t>מבעוד מועד</w:t>
      </w:r>
      <w:r w:rsidRPr="0055217E">
        <w:rPr>
          <w:rFonts w:asciiTheme="minorBidi" w:hAnsiTheme="minorBidi" w:cstheme="minorBidi"/>
          <w:sz w:val="22"/>
          <w:szCs w:val="22"/>
          <w:rtl/>
        </w:rPr>
        <w:t xml:space="preserve"> מהו לוח הזמנים להגשת הפרטים האישיים כדי להוציא את האשרה, לגבי כל </w:t>
      </w:r>
      <w:r w:rsidR="00A361D8" w:rsidRPr="0055217E">
        <w:rPr>
          <w:rFonts w:asciiTheme="minorBidi" w:hAnsiTheme="minorBidi" w:cstheme="minorBidi" w:hint="cs"/>
          <w:sz w:val="22"/>
          <w:szCs w:val="22"/>
          <w:rtl/>
        </w:rPr>
        <w:t>מדינה ומדינה</w:t>
      </w:r>
      <w:r w:rsidRPr="0055217E">
        <w:rPr>
          <w:rFonts w:asciiTheme="minorBidi" w:hAnsiTheme="minorBidi" w:cstheme="minorBidi"/>
          <w:sz w:val="22"/>
          <w:szCs w:val="22"/>
          <w:rtl/>
        </w:rPr>
        <w:t xml:space="preserve">. </w:t>
      </w:r>
    </w:p>
    <w:p w:rsidR="005402A9" w:rsidRPr="0055217E" w:rsidRDefault="005402A9" w:rsidP="00A361D8">
      <w:pPr>
        <w:pStyle w:val="NormalWeb"/>
        <w:bidi/>
        <w:spacing w:before="0" w:beforeAutospacing="0" w:after="0" w:afterAutospacing="0"/>
        <w:rPr>
          <w:rFonts w:asciiTheme="minorBidi" w:hAnsiTheme="minorBidi" w:cstheme="minorBidi"/>
          <w:sz w:val="22"/>
          <w:szCs w:val="22"/>
          <w:rtl/>
        </w:rPr>
      </w:pPr>
      <w:r w:rsidRPr="0055217E">
        <w:rPr>
          <w:rFonts w:asciiTheme="minorBidi" w:hAnsiTheme="minorBidi" w:cstheme="minorBidi"/>
          <w:sz w:val="22"/>
          <w:szCs w:val="22"/>
          <w:rtl/>
        </w:rPr>
        <w:t xml:space="preserve">בכל מקרה של ביטול או שינוי הטיול הנובעים מבעיות באשרות הכניסה או ממדיניות הממשלות של </w:t>
      </w:r>
      <w:r w:rsidR="00A361D8" w:rsidRPr="0055217E">
        <w:rPr>
          <w:rFonts w:asciiTheme="minorBidi" w:hAnsiTheme="minorBidi" w:cstheme="minorBidi" w:hint="cs"/>
          <w:sz w:val="22"/>
          <w:szCs w:val="22"/>
          <w:rtl/>
        </w:rPr>
        <w:t>מדינות היעד</w:t>
      </w:r>
      <w:r w:rsidRPr="0055217E">
        <w:rPr>
          <w:rFonts w:asciiTheme="minorBidi" w:hAnsiTheme="minorBidi" w:cstheme="minorBidi"/>
          <w:sz w:val="22"/>
          <w:szCs w:val="22"/>
          <w:rtl/>
        </w:rPr>
        <w:t xml:space="preserve"> אין החברה אחרית לנזק ולהוצאות הכרוכות בכך</w:t>
      </w:r>
      <w:r w:rsidRPr="0055217E">
        <w:rPr>
          <w:rFonts w:asciiTheme="minorBidi" w:hAnsiTheme="minorBidi" w:cstheme="minorBidi"/>
          <w:sz w:val="22"/>
          <w:szCs w:val="22"/>
        </w:rPr>
        <w:t>.</w:t>
      </w:r>
    </w:p>
    <w:p w:rsidR="00A361D8" w:rsidRPr="0055217E" w:rsidRDefault="00A361D8" w:rsidP="00A361D8">
      <w:pPr>
        <w:pStyle w:val="NormalWeb"/>
        <w:bidi/>
        <w:spacing w:before="0" w:beforeAutospacing="0" w:after="0" w:afterAutospacing="0"/>
        <w:rPr>
          <w:rFonts w:asciiTheme="minorBidi" w:hAnsiTheme="minorBidi" w:cstheme="minorBidi"/>
          <w:sz w:val="22"/>
          <w:szCs w:val="22"/>
          <w:rtl/>
        </w:rPr>
      </w:pPr>
    </w:p>
    <w:p w:rsidR="005402A9" w:rsidRPr="0055217E" w:rsidRDefault="005402A9" w:rsidP="005402A9">
      <w:pPr>
        <w:pStyle w:val="NormalWeb"/>
        <w:bidi/>
        <w:spacing w:before="0" w:beforeAutospacing="0" w:after="0" w:afterAutospacing="0"/>
        <w:rPr>
          <w:rFonts w:asciiTheme="minorBidi" w:hAnsiTheme="minorBidi" w:cstheme="minorBidi"/>
          <w:sz w:val="22"/>
          <w:szCs w:val="22"/>
        </w:rPr>
      </w:pPr>
      <w:r w:rsidRPr="0055217E">
        <w:rPr>
          <w:rFonts w:asciiTheme="minorBidi" w:hAnsiTheme="minorBidi" w:cstheme="minorBidi"/>
          <w:sz w:val="22"/>
          <w:szCs w:val="22"/>
          <w:u w:val="single"/>
          <w:rtl/>
        </w:rPr>
        <w:t>אפשרויות הביטול של הטיולים לחו"ל</w:t>
      </w:r>
      <w:r w:rsidRPr="0055217E">
        <w:rPr>
          <w:rFonts w:asciiTheme="minorBidi" w:hAnsiTheme="minorBidi" w:cstheme="minorBidi"/>
          <w:sz w:val="22"/>
          <w:szCs w:val="22"/>
          <w:u w:val="single"/>
        </w:rPr>
        <w:t>:</w:t>
      </w:r>
    </w:p>
    <w:p w:rsidR="0017341D" w:rsidRPr="0055217E" w:rsidRDefault="0017341D" w:rsidP="0017341D">
      <w:pPr>
        <w:pStyle w:val="NormalWeb"/>
        <w:bidi/>
        <w:spacing w:before="0" w:beforeAutospacing="0" w:after="0" w:afterAutospacing="0"/>
        <w:rPr>
          <w:rFonts w:asciiTheme="minorBidi" w:hAnsiTheme="minorBidi" w:cstheme="minorBidi"/>
          <w:sz w:val="22"/>
          <w:szCs w:val="22"/>
          <w:rtl/>
        </w:rPr>
      </w:pPr>
      <w:r w:rsidRPr="0055217E">
        <w:rPr>
          <w:rFonts w:asciiTheme="minorBidi" w:hAnsiTheme="minorBidi" w:cstheme="minorBidi"/>
          <w:sz w:val="22"/>
          <w:szCs w:val="22"/>
          <w:rtl/>
        </w:rPr>
        <w:t xml:space="preserve">ביטול עד </w:t>
      </w:r>
      <w:r w:rsidRPr="0055217E">
        <w:rPr>
          <w:rFonts w:asciiTheme="minorBidi" w:hAnsiTheme="minorBidi" w:cstheme="minorBidi" w:hint="cs"/>
          <w:sz w:val="22"/>
          <w:szCs w:val="22"/>
          <w:rtl/>
        </w:rPr>
        <w:t>30</w:t>
      </w:r>
      <w:r w:rsidRPr="0055217E">
        <w:rPr>
          <w:rFonts w:asciiTheme="minorBidi" w:hAnsiTheme="minorBidi" w:cstheme="minorBidi"/>
          <w:sz w:val="22"/>
          <w:szCs w:val="22"/>
          <w:rtl/>
        </w:rPr>
        <w:t xml:space="preserve"> ימי עבודה לפני יום תחילת מתן השירות נשוא העסקה ללקוח (להלן - "יום יציאה") - 180$ לאד</w:t>
      </w:r>
      <w:r w:rsidRPr="0055217E">
        <w:rPr>
          <w:rFonts w:asciiTheme="minorBidi" w:hAnsiTheme="minorBidi" w:cstheme="minorBidi" w:hint="cs"/>
          <w:sz w:val="22"/>
          <w:szCs w:val="22"/>
          <w:rtl/>
        </w:rPr>
        <w:t>ם, להלן "דמי ביטול".</w:t>
      </w:r>
      <w:r w:rsidRPr="0055217E">
        <w:rPr>
          <w:rFonts w:asciiTheme="minorBidi" w:hAnsiTheme="minorBidi" w:cstheme="minorBidi"/>
          <w:sz w:val="22"/>
          <w:szCs w:val="22"/>
        </w:rPr>
        <w:br/>
      </w:r>
      <w:r w:rsidRPr="0055217E">
        <w:rPr>
          <w:rFonts w:asciiTheme="minorBidi" w:hAnsiTheme="minorBidi" w:cstheme="minorBidi"/>
          <w:sz w:val="22"/>
          <w:szCs w:val="22"/>
          <w:rtl/>
        </w:rPr>
        <w:t xml:space="preserve">ביטול בין </w:t>
      </w:r>
      <w:r w:rsidRPr="0055217E">
        <w:rPr>
          <w:rFonts w:asciiTheme="minorBidi" w:hAnsiTheme="minorBidi" w:cstheme="minorBidi"/>
          <w:sz w:val="22"/>
          <w:szCs w:val="22"/>
        </w:rPr>
        <w:t>30</w:t>
      </w:r>
      <w:r w:rsidRPr="0055217E">
        <w:rPr>
          <w:rFonts w:asciiTheme="minorBidi" w:hAnsiTheme="minorBidi" w:cstheme="minorBidi"/>
          <w:sz w:val="22"/>
          <w:szCs w:val="22"/>
          <w:rtl/>
        </w:rPr>
        <w:t xml:space="preserve"> ימי עבודה לפני יום היציאה ועד </w:t>
      </w:r>
      <w:r w:rsidRPr="0055217E">
        <w:rPr>
          <w:rFonts w:asciiTheme="minorBidi" w:hAnsiTheme="minorBidi" w:cstheme="minorBidi"/>
          <w:sz w:val="22"/>
          <w:szCs w:val="22"/>
        </w:rPr>
        <w:t>21</w:t>
      </w:r>
      <w:r w:rsidRPr="0055217E">
        <w:rPr>
          <w:rFonts w:asciiTheme="minorBidi" w:hAnsiTheme="minorBidi" w:cstheme="minorBidi"/>
          <w:sz w:val="22"/>
          <w:szCs w:val="22"/>
          <w:rtl/>
        </w:rPr>
        <w:t xml:space="preserve"> ימי עבודה לפני יום היציאה – </w:t>
      </w:r>
      <w:r w:rsidRPr="0055217E">
        <w:rPr>
          <w:rFonts w:asciiTheme="minorBidi" w:hAnsiTheme="minorBidi" w:cstheme="minorBidi" w:hint="cs"/>
          <w:sz w:val="22"/>
          <w:szCs w:val="22"/>
          <w:rtl/>
        </w:rPr>
        <w:t>25%</w:t>
      </w:r>
      <w:r w:rsidRPr="0055217E">
        <w:rPr>
          <w:rFonts w:asciiTheme="minorBidi" w:hAnsiTheme="minorBidi" w:cstheme="minorBidi"/>
          <w:sz w:val="22"/>
          <w:szCs w:val="22"/>
          <w:rtl/>
        </w:rPr>
        <w:t xml:space="preserve"> ממחיר העס</w:t>
      </w:r>
      <w:r w:rsidRPr="0055217E">
        <w:rPr>
          <w:rFonts w:asciiTheme="minorBidi" w:hAnsiTheme="minorBidi" w:cstheme="minorBidi" w:hint="cs"/>
          <w:sz w:val="22"/>
          <w:szCs w:val="22"/>
          <w:rtl/>
        </w:rPr>
        <w:t xml:space="preserve">קה בנוסף לדמי הביטול הנ"ל. </w:t>
      </w:r>
      <w:r w:rsidRPr="0055217E">
        <w:rPr>
          <w:rFonts w:asciiTheme="minorBidi" w:hAnsiTheme="minorBidi" w:cstheme="minorBidi"/>
          <w:sz w:val="22"/>
          <w:szCs w:val="22"/>
        </w:rPr>
        <w:br/>
      </w:r>
      <w:r w:rsidRPr="0055217E">
        <w:rPr>
          <w:rFonts w:asciiTheme="minorBidi" w:hAnsiTheme="minorBidi" w:cs="Arial"/>
          <w:sz w:val="22"/>
          <w:szCs w:val="22"/>
          <w:rtl/>
        </w:rPr>
        <w:t xml:space="preserve">ביטול בין </w:t>
      </w:r>
      <w:r w:rsidRPr="0055217E">
        <w:rPr>
          <w:rFonts w:asciiTheme="minorBidi" w:hAnsiTheme="minorBidi" w:cs="Arial" w:hint="cs"/>
          <w:sz w:val="22"/>
          <w:szCs w:val="22"/>
          <w:rtl/>
        </w:rPr>
        <w:t>20</w:t>
      </w:r>
      <w:r w:rsidRPr="0055217E">
        <w:rPr>
          <w:rFonts w:asciiTheme="minorBidi" w:hAnsiTheme="minorBidi" w:cs="Arial"/>
          <w:sz w:val="22"/>
          <w:szCs w:val="22"/>
          <w:rtl/>
        </w:rPr>
        <w:t xml:space="preserve"> ימי עבודה לפני יום היציאה ועד </w:t>
      </w:r>
      <w:r w:rsidRPr="0055217E">
        <w:rPr>
          <w:rFonts w:asciiTheme="minorBidi" w:hAnsiTheme="minorBidi" w:cs="Arial" w:hint="cs"/>
          <w:sz w:val="22"/>
          <w:szCs w:val="22"/>
          <w:rtl/>
        </w:rPr>
        <w:t>15</w:t>
      </w:r>
      <w:r w:rsidRPr="0055217E">
        <w:rPr>
          <w:rFonts w:asciiTheme="minorBidi" w:hAnsiTheme="minorBidi" w:cs="Arial"/>
          <w:sz w:val="22"/>
          <w:szCs w:val="22"/>
          <w:rtl/>
        </w:rPr>
        <w:t xml:space="preserve"> ימי עבודה לפני יום היציאה – </w:t>
      </w:r>
      <w:r w:rsidRPr="0055217E">
        <w:rPr>
          <w:rFonts w:asciiTheme="minorBidi" w:hAnsiTheme="minorBidi" w:cs="Arial" w:hint="cs"/>
          <w:sz w:val="22"/>
          <w:szCs w:val="22"/>
          <w:rtl/>
        </w:rPr>
        <w:t>50%</w:t>
      </w:r>
      <w:r w:rsidRPr="0055217E">
        <w:rPr>
          <w:rFonts w:asciiTheme="minorBidi" w:hAnsiTheme="minorBidi" w:cs="Arial"/>
          <w:sz w:val="22"/>
          <w:szCs w:val="22"/>
          <w:rtl/>
        </w:rPr>
        <w:t xml:space="preserve"> ממחיר העסקה בנוסף לדמי הביטול הנ"ל. </w:t>
      </w:r>
    </w:p>
    <w:p w:rsidR="0017341D" w:rsidRPr="0055217E" w:rsidRDefault="0017341D" w:rsidP="0017341D">
      <w:pPr>
        <w:pStyle w:val="NormalWeb"/>
        <w:bidi/>
        <w:spacing w:before="0" w:beforeAutospacing="0" w:after="0" w:afterAutospacing="0"/>
        <w:rPr>
          <w:rFonts w:asciiTheme="minorBidi" w:hAnsiTheme="minorBidi" w:cstheme="minorBidi"/>
          <w:sz w:val="22"/>
          <w:szCs w:val="22"/>
          <w:rtl/>
        </w:rPr>
      </w:pPr>
      <w:r w:rsidRPr="0055217E">
        <w:rPr>
          <w:rFonts w:asciiTheme="minorBidi" w:hAnsiTheme="minorBidi" w:cs="Arial"/>
          <w:sz w:val="22"/>
          <w:szCs w:val="22"/>
          <w:rtl/>
        </w:rPr>
        <w:t xml:space="preserve">ביטול בין </w:t>
      </w:r>
      <w:r w:rsidRPr="0055217E">
        <w:rPr>
          <w:rFonts w:asciiTheme="minorBidi" w:hAnsiTheme="minorBidi" w:cs="Arial" w:hint="cs"/>
          <w:sz w:val="22"/>
          <w:szCs w:val="22"/>
          <w:rtl/>
        </w:rPr>
        <w:t>14</w:t>
      </w:r>
      <w:r w:rsidRPr="0055217E">
        <w:rPr>
          <w:rFonts w:asciiTheme="minorBidi" w:hAnsiTheme="minorBidi" w:cs="Arial"/>
          <w:sz w:val="22"/>
          <w:szCs w:val="22"/>
          <w:rtl/>
        </w:rPr>
        <w:t xml:space="preserve"> ימי עבודה לפני יום היציאה ועד </w:t>
      </w:r>
      <w:r w:rsidRPr="0055217E">
        <w:rPr>
          <w:rFonts w:asciiTheme="minorBidi" w:hAnsiTheme="minorBidi" w:cs="Arial" w:hint="cs"/>
          <w:sz w:val="22"/>
          <w:szCs w:val="22"/>
          <w:rtl/>
        </w:rPr>
        <w:t>8</w:t>
      </w:r>
      <w:r w:rsidRPr="0055217E">
        <w:rPr>
          <w:rFonts w:asciiTheme="minorBidi" w:hAnsiTheme="minorBidi" w:cs="Arial"/>
          <w:sz w:val="22"/>
          <w:szCs w:val="22"/>
          <w:rtl/>
        </w:rPr>
        <w:t xml:space="preserve"> ימי עבודה לפני יום היציאה – </w:t>
      </w:r>
      <w:r w:rsidRPr="0055217E">
        <w:rPr>
          <w:rFonts w:asciiTheme="minorBidi" w:hAnsiTheme="minorBidi" w:cs="Arial" w:hint="cs"/>
          <w:sz w:val="22"/>
          <w:szCs w:val="22"/>
          <w:rtl/>
        </w:rPr>
        <w:t>7</w:t>
      </w:r>
      <w:r w:rsidRPr="0055217E">
        <w:rPr>
          <w:rFonts w:asciiTheme="minorBidi" w:hAnsiTheme="minorBidi" w:cs="Arial"/>
          <w:sz w:val="22"/>
          <w:szCs w:val="22"/>
          <w:rtl/>
        </w:rPr>
        <w:t>5% ממחיר העסקה בנוסף לדמי הביטול הנ"ל.</w:t>
      </w:r>
    </w:p>
    <w:p w:rsidR="0017341D" w:rsidRPr="0055217E" w:rsidRDefault="0017341D" w:rsidP="0017341D">
      <w:pPr>
        <w:pStyle w:val="NormalWeb"/>
        <w:bidi/>
        <w:spacing w:before="0" w:beforeAutospacing="0" w:after="0" w:afterAutospacing="0"/>
        <w:rPr>
          <w:rFonts w:asciiTheme="minorBidi" w:hAnsiTheme="minorBidi" w:cstheme="minorBidi"/>
          <w:sz w:val="22"/>
          <w:szCs w:val="22"/>
          <w:shd w:val="clear" w:color="auto" w:fill="FFFFFF"/>
          <w:rtl/>
        </w:rPr>
      </w:pPr>
      <w:r w:rsidRPr="0055217E">
        <w:rPr>
          <w:rFonts w:asciiTheme="minorBidi" w:hAnsiTheme="minorBidi" w:cstheme="minorBidi"/>
          <w:sz w:val="22"/>
          <w:szCs w:val="22"/>
          <w:rtl/>
        </w:rPr>
        <w:t>ביטול בתוך עד 7 ימי עבודה לפני יום היציאה - %100 (מאה אחוז) ממחיר העסקה</w:t>
      </w:r>
      <w:r w:rsidRPr="0055217E">
        <w:rPr>
          <w:rFonts w:asciiTheme="minorBidi" w:hAnsiTheme="minorBidi" w:cstheme="minorBidi"/>
          <w:sz w:val="22"/>
          <w:szCs w:val="22"/>
        </w:rPr>
        <w:t>.</w:t>
      </w:r>
      <w:r w:rsidRPr="0055217E">
        <w:rPr>
          <w:rFonts w:asciiTheme="minorBidi" w:hAnsiTheme="minorBidi" w:cstheme="minorBidi"/>
          <w:sz w:val="22"/>
          <w:szCs w:val="22"/>
        </w:rPr>
        <w:br/>
      </w:r>
    </w:p>
    <w:p w:rsidR="00A361D8" w:rsidRPr="0055217E" w:rsidRDefault="00A361D8" w:rsidP="00A361D8">
      <w:pPr>
        <w:pStyle w:val="NormalWeb"/>
        <w:numPr>
          <w:ilvl w:val="0"/>
          <w:numId w:val="6"/>
        </w:numPr>
        <w:bidi/>
        <w:spacing w:before="0" w:beforeAutospacing="0" w:after="0" w:afterAutospacing="0"/>
        <w:rPr>
          <w:rFonts w:asciiTheme="minorBidi" w:hAnsiTheme="minorBidi" w:cstheme="minorBidi"/>
          <w:sz w:val="22"/>
          <w:szCs w:val="22"/>
          <w:shd w:val="clear" w:color="auto" w:fill="FFFFFF"/>
          <w:rtl/>
        </w:rPr>
      </w:pPr>
      <w:r w:rsidRPr="0055217E">
        <w:rPr>
          <w:rFonts w:asciiTheme="minorBidi" w:hAnsiTheme="minorBidi" w:cs="Arial"/>
          <w:sz w:val="22"/>
          <w:szCs w:val="22"/>
          <w:shd w:val="clear" w:color="auto" w:fill="FFFFFF"/>
          <w:rtl/>
        </w:rPr>
        <w:t>ביטול ייחשב ל"הודעה" בכתב בלבד (לרבות פקסימיליה) שתימסר במשרדי החברה ומועד הביטול ייחשב ביום מסירת ההודעה.</w:t>
      </w:r>
    </w:p>
    <w:p w:rsidR="005402A9" w:rsidRPr="0055217E" w:rsidRDefault="005402A9" w:rsidP="00A361D8">
      <w:pPr>
        <w:pStyle w:val="NormalWeb"/>
        <w:numPr>
          <w:ilvl w:val="0"/>
          <w:numId w:val="6"/>
        </w:numPr>
        <w:bidi/>
        <w:spacing w:before="0" w:beforeAutospacing="0" w:after="0" w:afterAutospacing="0"/>
        <w:rPr>
          <w:rFonts w:asciiTheme="minorBidi" w:hAnsiTheme="minorBidi" w:cstheme="minorBidi"/>
          <w:sz w:val="22"/>
          <w:szCs w:val="22"/>
        </w:rPr>
      </w:pPr>
      <w:r w:rsidRPr="0055217E">
        <w:rPr>
          <w:rFonts w:asciiTheme="minorBidi" w:hAnsiTheme="minorBidi" w:cstheme="minorBidi"/>
          <w:sz w:val="22"/>
          <w:szCs w:val="22"/>
          <w:shd w:val="clear" w:color="auto" w:fill="FFFFFF"/>
          <w:rtl/>
        </w:rPr>
        <w:t xml:space="preserve">בחישוב הימים </w:t>
      </w:r>
      <w:proofErr w:type="spellStart"/>
      <w:r w:rsidRPr="0055217E">
        <w:rPr>
          <w:rFonts w:asciiTheme="minorBidi" w:hAnsiTheme="minorBidi" w:cstheme="minorBidi"/>
          <w:sz w:val="22"/>
          <w:szCs w:val="22"/>
          <w:shd w:val="clear" w:color="auto" w:fill="FFFFFF"/>
          <w:rtl/>
        </w:rPr>
        <w:t>הקלנדריים</w:t>
      </w:r>
      <w:proofErr w:type="spellEnd"/>
      <w:r w:rsidRPr="0055217E">
        <w:rPr>
          <w:rFonts w:asciiTheme="minorBidi" w:hAnsiTheme="minorBidi" w:cstheme="minorBidi"/>
          <w:sz w:val="22"/>
          <w:szCs w:val="22"/>
          <w:shd w:val="clear" w:color="auto" w:fill="FFFFFF"/>
          <w:rtl/>
        </w:rPr>
        <w:t xml:space="preserve"> לא יחשבו יום ההודעה ויום היציאה לטיול</w:t>
      </w:r>
      <w:r w:rsidRPr="0055217E">
        <w:rPr>
          <w:rFonts w:asciiTheme="minorBidi" w:hAnsiTheme="minorBidi" w:cstheme="minorBidi"/>
          <w:sz w:val="22"/>
          <w:szCs w:val="22"/>
          <w:shd w:val="clear" w:color="auto" w:fill="FFFFFF"/>
        </w:rPr>
        <w:t>.</w:t>
      </w:r>
      <w:r w:rsidRPr="0055217E">
        <w:rPr>
          <w:rFonts w:asciiTheme="minorBidi" w:hAnsiTheme="minorBidi" w:cstheme="minorBidi"/>
          <w:vanish/>
          <w:sz w:val="22"/>
          <w:szCs w:val="22"/>
          <w:shd w:val="clear" w:color="auto" w:fill="FFFFFF"/>
        </w:rPr>
        <w:t> </w:t>
      </w:r>
    </w:p>
    <w:p w:rsidR="00A361D8" w:rsidRPr="0055217E" w:rsidRDefault="00A361D8" w:rsidP="00A361D8">
      <w:pPr>
        <w:pStyle w:val="a3"/>
        <w:numPr>
          <w:ilvl w:val="0"/>
          <w:numId w:val="6"/>
        </w:numPr>
        <w:spacing w:after="0" w:line="240" w:lineRule="auto"/>
        <w:rPr>
          <w:rFonts w:asciiTheme="minorBidi" w:eastAsia="Times New Roman" w:hAnsiTheme="minorBidi"/>
          <w:rtl/>
        </w:rPr>
      </w:pPr>
      <w:r w:rsidRPr="0055217E">
        <w:rPr>
          <w:rFonts w:asciiTheme="minorBidi" w:eastAsia="Times New Roman" w:hAnsiTheme="minorBidi"/>
          <w:rtl/>
        </w:rPr>
        <w:t xml:space="preserve">באם יבוטל הטיול ע"י הלקוח מכל סיבה שהיא יחוייב הלקוח בעלות דמי הביטול ע"י כרטיס האשראי שהופקד לביטחון בזמן ההרשמה. </w:t>
      </w:r>
    </w:p>
    <w:p w:rsidR="00A361D8" w:rsidRPr="0055217E" w:rsidRDefault="00A361D8" w:rsidP="00A361D8">
      <w:pPr>
        <w:pStyle w:val="a3"/>
        <w:numPr>
          <w:ilvl w:val="0"/>
          <w:numId w:val="6"/>
        </w:numPr>
        <w:spacing w:after="0" w:line="240" w:lineRule="auto"/>
        <w:rPr>
          <w:rFonts w:asciiTheme="minorBidi" w:eastAsia="Times New Roman" w:hAnsiTheme="minorBidi"/>
        </w:rPr>
      </w:pPr>
      <w:r w:rsidRPr="0055217E">
        <w:rPr>
          <w:rFonts w:asciiTheme="minorBidi" w:eastAsia="Times New Roman" w:hAnsiTheme="minorBidi"/>
          <w:rtl/>
        </w:rPr>
        <w:t xml:space="preserve">אישור העסקה מהווה  </w:t>
      </w:r>
      <w:r w:rsidRPr="0055217E">
        <w:rPr>
          <w:rFonts w:asciiTheme="minorBidi" w:eastAsia="Times New Roman" w:hAnsiTheme="minorBidi" w:hint="cs"/>
          <w:rtl/>
        </w:rPr>
        <w:t>אישור</w:t>
      </w:r>
      <w:r w:rsidRPr="0055217E">
        <w:rPr>
          <w:rFonts w:asciiTheme="minorBidi" w:eastAsia="Times New Roman" w:hAnsiTheme="minorBidi"/>
          <w:rtl/>
        </w:rPr>
        <w:t xml:space="preserve"> לחיוב כרטיס אשראי הניתן לחברה ע"י הלקוח בזמן ההרשמה לפי גובהה תנאי הביטול על סמך יום הודעת הביטול ע"י הלקוח</w:t>
      </w:r>
      <w:r w:rsidRPr="0055217E">
        <w:rPr>
          <w:rFonts w:asciiTheme="minorBidi" w:eastAsia="Times New Roman" w:hAnsiTheme="minorBidi"/>
        </w:rPr>
        <w:t xml:space="preserve">. </w:t>
      </w:r>
    </w:p>
    <w:p w:rsidR="005402A9" w:rsidRPr="0055217E" w:rsidRDefault="005402A9" w:rsidP="00A361D8">
      <w:pPr>
        <w:pStyle w:val="NormalWeb"/>
        <w:numPr>
          <w:ilvl w:val="0"/>
          <w:numId w:val="6"/>
        </w:numPr>
        <w:bidi/>
        <w:spacing w:before="0" w:beforeAutospacing="0" w:after="0" w:afterAutospacing="0"/>
        <w:rPr>
          <w:rFonts w:asciiTheme="minorBidi" w:hAnsiTheme="minorBidi" w:cstheme="minorBidi"/>
          <w:sz w:val="22"/>
          <w:szCs w:val="22"/>
        </w:rPr>
      </w:pPr>
      <w:r w:rsidRPr="0055217E">
        <w:rPr>
          <w:rFonts w:asciiTheme="minorBidi" w:hAnsiTheme="minorBidi" w:cstheme="minorBidi"/>
          <w:sz w:val="22"/>
          <w:szCs w:val="22"/>
          <w:rtl/>
        </w:rPr>
        <w:t>דמי הביטול יקוזזו מהתשלום שבוצע בפועל. כל החזר כספי המגיע למטייל בגין ביטול לא כולל הוצאות שכבר נעשו בגין הטיול (כגון ויזה ותשלומי</w:t>
      </w:r>
      <w:r w:rsidRPr="0055217E">
        <w:rPr>
          <w:rFonts w:asciiTheme="minorBidi" w:hAnsiTheme="minorBidi" w:cstheme="minorBidi"/>
          <w:sz w:val="22"/>
          <w:szCs w:val="22"/>
        </w:rPr>
        <w:t xml:space="preserve"> NON REFUNDABELE </w:t>
      </w:r>
      <w:r w:rsidRPr="0055217E">
        <w:rPr>
          <w:rFonts w:asciiTheme="minorBidi" w:hAnsiTheme="minorBidi" w:cstheme="minorBidi"/>
          <w:sz w:val="22"/>
          <w:szCs w:val="22"/>
          <w:rtl/>
        </w:rPr>
        <w:t>אחרים) ההחזר יתבצע בערכים דולריים ביום ההחזר, תוך 30 יום ממועד הביטול</w:t>
      </w:r>
      <w:r w:rsidRPr="0055217E">
        <w:rPr>
          <w:rFonts w:asciiTheme="minorBidi" w:hAnsiTheme="minorBidi" w:cstheme="minorBidi"/>
          <w:sz w:val="22"/>
          <w:szCs w:val="22"/>
        </w:rPr>
        <w:t>.</w:t>
      </w:r>
    </w:p>
    <w:p w:rsidR="005402A9" w:rsidRPr="0055217E" w:rsidRDefault="005402A9" w:rsidP="005D4B10">
      <w:pPr>
        <w:pStyle w:val="a3"/>
        <w:rPr>
          <w:rtl/>
        </w:rPr>
      </w:pPr>
    </w:p>
    <w:p w:rsidR="00D34ED9" w:rsidRPr="0055217E" w:rsidRDefault="007F23B0" w:rsidP="00D34ED9">
      <w:pPr>
        <w:rPr>
          <w:b/>
          <w:bCs/>
          <w:rtl/>
        </w:rPr>
      </w:pPr>
      <w:r w:rsidRPr="0055217E">
        <w:rPr>
          <w:rFonts w:hint="cs"/>
          <w:b/>
          <w:bCs/>
          <w:rtl/>
        </w:rPr>
        <w:t>*</w:t>
      </w:r>
      <w:r w:rsidR="00A361D8" w:rsidRPr="0055217E">
        <w:rPr>
          <w:rFonts w:hint="cs"/>
          <w:b/>
          <w:bCs/>
          <w:rtl/>
        </w:rPr>
        <w:t>מצורף תקנון חברת התיירות המארגנת המלא.</w:t>
      </w:r>
    </w:p>
    <w:p w:rsidR="00D34ED9" w:rsidRPr="0055217E" w:rsidRDefault="00D34ED9" w:rsidP="00D34ED9">
      <w:pPr>
        <w:pStyle w:val="a3"/>
        <w:rPr>
          <w:rtl/>
        </w:rPr>
      </w:pPr>
    </w:p>
    <w:p w:rsidR="00214D76" w:rsidRPr="0055217E" w:rsidRDefault="00214D76">
      <w:pPr>
        <w:bidi w:val="0"/>
        <w:rPr>
          <w:noProof/>
          <w:rtl/>
        </w:rPr>
      </w:pPr>
      <w:r w:rsidRPr="0055217E">
        <w:rPr>
          <w:noProof/>
          <w:rtl/>
        </w:rPr>
        <w:br w:type="page"/>
      </w:r>
    </w:p>
    <w:p w:rsidR="00D34ED9" w:rsidRPr="0055217E" w:rsidRDefault="00D34ED9" w:rsidP="00D34ED9">
      <w:pPr>
        <w:pStyle w:val="a3"/>
        <w:jc w:val="center"/>
        <w:rPr>
          <w:rtl/>
        </w:rPr>
      </w:pPr>
      <w:r w:rsidRPr="0055217E">
        <w:rPr>
          <w:rFonts w:hint="cs"/>
          <w:noProof/>
          <w:rtl/>
        </w:rPr>
        <w:lastRenderedPageBreak/>
        <w:t>מסלול שלדי</w:t>
      </w:r>
      <w:r w:rsidRPr="0055217E">
        <w:rPr>
          <w:noProof/>
        </w:rPr>
        <w:t xml:space="preserve"> </w:t>
      </w:r>
      <w:r w:rsidRPr="0055217E">
        <w:rPr>
          <w:rFonts w:hint="cs"/>
          <w:noProof/>
          <w:rtl/>
        </w:rPr>
        <w:t xml:space="preserve">- </w:t>
      </w:r>
      <w:r w:rsidRPr="0055217E">
        <w:rPr>
          <w:noProof/>
        </w:rPr>
        <w:t>LAYOUT INTINERARY</w:t>
      </w:r>
    </w:p>
    <w:tbl>
      <w:tblPr>
        <w:tblStyle w:val="a4"/>
        <w:bidiVisual/>
        <w:tblW w:w="9214" w:type="dxa"/>
        <w:tblInd w:w="-233" w:type="dxa"/>
        <w:tblLayout w:type="fixed"/>
        <w:tblLook w:val="04A0" w:firstRow="1" w:lastRow="0" w:firstColumn="1" w:lastColumn="0" w:noHBand="0" w:noVBand="1"/>
      </w:tblPr>
      <w:tblGrid>
        <w:gridCol w:w="850"/>
        <w:gridCol w:w="851"/>
        <w:gridCol w:w="1701"/>
        <w:gridCol w:w="4252"/>
        <w:gridCol w:w="851"/>
        <w:gridCol w:w="709"/>
      </w:tblGrid>
      <w:tr w:rsidR="00D34ED9" w:rsidRPr="0055217E" w:rsidTr="00FE5B35">
        <w:tc>
          <w:tcPr>
            <w:tcW w:w="850" w:type="dxa"/>
          </w:tcPr>
          <w:p w:rsidR="00D34ED9" w:rsidRPr="0055217E" w:rsidRDefault="00D34ED9" w:rsidP="00FE5B35">
            <w:pPr>
              <w:pStyle w:val="a3"/>
              <w:ind w:left="0"/>
              <w:jc w:val="center"/>
              <w:rPr>
                <w:rtl/>
              </w:rPr>
            </w:pPr>
            <w:r w:rsidRPr="0055217E">
              <w:t>KM</w:t>
            </w:r>
          </w:p>
        </w:tc>
        <w:tc>
          <w:tcPr>
            <w:tcW w:w="851" w:type="dxa"/>
          </w:tcPr>
          <w:p w:rsidR="00D34ED9" w:rsidRPr="0055217E" w:rsidRDefault="00D34ED9" w:rsidP="00FE5B35">
            <w:pPr>
              <w:pStyle w:val="a3"/>
              <w:ind w:left="0"/>
              <w:jc w:val="center"/>
              <w:rPr>
                <w:rtl/>
              </w:rPr>
            </w:pPr>
            <w:r w:rsidRPr="0055217E">
              <w:t>LDC</w:t>
            </w:r>
          </w:p>
        </w:tc>
        <w:tc>
          <w:tcPr>
            <w:tcW w:w="1701" w:type="dxa"/>
          </w:tcPr>
          <w:p w:rsidR="00D34ED9" w:rsidRPr="0055217E" w:rsidRDefault="00D34ED9" w:rsidP="00FE5B35">
            <w:pPr>
              <w:pStyle w:val="a3"/>
              <w:ind w:left="0"/>
              <w:jc w:val="center"/>
              <w:rPr>
                <w:lang w:bidi="ar-EG"/>
              </w:rPr>
            </w:pPr>
            <w:r w:rsidRPr="0055217E">
              <w:rPr>
                <w:lang w:bidi="ar-EG"/>
              </w:rPr>
              <w:t>O/N</w:t>
            </w:r>
          </w:p>
        </w:tc>
        <w:tc>
          <w:tcPr>
            <w:tcW w:w="4252" w:type="dxa"/>
          </w:tcPr>
          <w:p w:rsidR="00D34ED9" w:rsidRPr="0055217E" w:rsidRDefault="00D34ED9" w:rsidP="009D3673">
            <w:pPr>
              <w:pStyle w:val="a3"/>
              <w:ind w:left="0"/>
              <w:jc w:val="center"/>
              <w:rPr>
                <w:rtl/>
              </w:rPr>
            </w:pPr>
            <w:r w:rsidRPr="0055217E">
              <w:t>ITINERARY/PROGRAM</w:t>
            </w:r>
          </w:p>
        </w:tc>
        <w:tc>
          <w:tcPr>
            <w:tcW w:w="851" w:type="dxa"/>
          </w:tcPr>
          <w:p w:rsidR="00D34ED9" w:rsidRPr="0055217E" w:rsidRDefault="00D34ED9" w:rsidP="00FE5B35">
            <w:pPr>
              <w:pStyle w:val="a3"/>
              <w:ind w:left="0"/>
              <w:jc w:val="center"/>
              <w:rPr>
                <w:rtl/>
              </w:rPr>
            </w:pPr>
            <w:r w:rsidRPr="0055217E">
              <w:t>DOW</w:t>
            </w:r>
          </w:p>
        </w:tc>
        <w:tc>
          <w:tcPr>
            <w:tcW w:w="709" w:type="dxa"/>
          </w:tcPr>
          <w:p w:rsidR="00D34ED9" w:rsidRPr="0055217E" w:rsidRDefault="00D34ED9" w:rsidP="00FE5B35">
            <w:pPr>
              <w:pStyle w:val="a3"/>
              <w:ind w:left="0"/>
              <w:jc w:val="center"/>
              <w:rPr>
                <w:rtl/>
              </w:rPr>
            </w:pPr>
            <w:r w:rsidRPr="0055217E">
              <w:t>DOT</w:t>
            </w:r>
          </w:p>
        </w:tc>
      </w:tr>
      <w:tr w:rsidR="00D34ED9" w:rsidRPr="0055217E" w:rsidTr="00FE5B35">
        <w:tc>
          <w:tcPr>
            <w:tcW w:w="850" w:type="dxa"/>
          </w:tcPr>
          <w:p w:rsidR="00D34ED9" w:rsidRPr="0055217E" w:rsidRDefault="00D34ED9" w:rsidP="00FE5B35">
            <w:pPr>
              <w:pStyle w:val="a3"/>
              <w:ind w:left="0"/>
              <w:jc w:val="center"/>
              <w:rPr>
                <w:rtl/>
              </w:rPr>
            </w:pPr>
          </w:p>
        </w:tc>
        <w:tc>
          <w:tcPr>
            <w:tcW w:w="851" w:type="dxa"/>
          </w:tcPr>
          <w:p w:rsidR="00D34ED9" w:rsidRPr="0055217E" w:rsidRDefault="007F23B0" w:rsidP="00FE5B35">
            <w:pPr>
              <w:pStyle w:val="a3"/>
              <w:ind w:left="0"/>
              <w:jc w:val="center"/>
              <w:rPr>
                <w:rtl/>
              </w:rPr>
            </w:pPr>
            <w:r w:rsidRPr="0055217E">
              <w:t xml:space="preserve"> </w:t>
            </w:r>
          </w:p>
        </w:tc>
        <w:tc>
          <w:tcPr>
            <w:tcW w:w="1701" w:type="dxa"/>
          </w:tcPr>
          <w:p w:rsidR="00D34ED9" w:rsidRPr="0055217E" w:rsidRDefault="007F23B0" w:rsidP="00FE5B35">
            <w:pPr>
              <w:pStyle w:val="a3"/>
              <w:ind w:left="0"/>
              <w:jc w:val="center"/>
              <w:rPr>
                <w:rtl/>
              </w:rPr>
            </w:pPr>
            <w:r w:rsidRPr="0055217E">
              <w:t>DUBLIN</w:t>
            </w:r>
          </w:p>
        </w:tc>
        <w:tc>
          <w:tcPr>
            <w:tcW w:w="4252" w:type="dxa"/>
          </w:tcPr>
          <w:p w:rsidR="00D34ED9" w:rsidRPr="0055217E" w:rsidRDefault="00D34ED9" w:rsidP="009D3673">
            <w:pPr>
              <w:pStyle w:val="a3"/>
              <w:ind w:left="0"/>
              <w:jc w:val="right"/>
              <w:rPr>
                <w:rFonts w:hint="cs"/>
              </w:rPr>
            </w:pPr>
            <w:r w:rsidRPr="0055217E">
              <w:t xml:space="preserve">P.M </w:t>
            </w:r>
            <w:proofErr w:type="spellStart"/>
            <w:r w:rsidRPr="0055217E">
              <w:t>Arr</w:t>
            </w:r>
            <w:proofErr w:type="spellEnd"/>
            <w:r w:rsidRPr="0055217E">
              <w:t xml:space="preserve"> </w:t>
            </w:r>
            <w:r w:rsidR="007F23B0" w:rsidRPr="0055217E">
              <w:t>DUB</w:t>
            </w:r>
            <w:r w:rsidR="00535625" w:rsidRPr="0055217E">
              <w:t xml:space="preserve"> apt. ex TLV by IZ 921. M&amp;A.</w:t>
            </w:r>
            <w:r w:rsidRPr="0055217E">
              <w:t xml:space="preserve"> </w:t>
            </w:r>
            <w:proofErr w:type="spellStart"/>
            <w:r w:rsidR="00535625" w:rsidRPr="0055217E">
              <w:rPr>
                <w:rFonts w:hint="cs"/>
              </w:rPr>
              <w:t>T</w:t>
            </w:r>
            <w:r w:rsidR="00535625" w:rsidRPr="0055217E">
              <w:t>rfr</w:t>
            </w:r>
            <w:proofErr w:type="spellEnd"/>
            <w:r w:rsidR="00535625" w:rsidRPr="0055217E">
              <w:t xml:space="preserve"> to </w:t>
            </w:r>
            <w:proofErr w:type="spellStart"/>
            <w:r w:rsidR="00535625" w:rsidRPr="0055217E">
              <w:t>htl</w:t>
            </w:r>
            <w:proofErr w:type="spellEnd"/>
            <w:r w:rsidR="0099244A" w:rsidRPr="0055217E">
              <w:t>.</w:t>
            </w:r>
          </w:p>
        </w:tc>
        <w:tc>
          <w:tcPr>
            <w:tcW w:w="851" w:type="dxa"/>
          </w:tcPr>
          <w:p w:rsidR="00D34ED9" w:rsidRPr="0055217E" w:rsidRDefault="007F23B0" w:rsidP="00FE5B35">
            <w:pPr>
              <w:pStyle w:val="a3"/>
              <w:ind w:left="0"/>
              <w:jc w:val="center"/>
              <w:rPr>
                <w:rtl/>
              </w:rPr>
            </w:pPr>
            <w:r w:rsidRPr="0055217E">
              <w:rPr>
                <w:rFonts w:hint="cs"/>
              </w:rPr>
              <w:t>TUE</w:t>
            </w:r>
          </w:p>
        </w:tc>
        <w:tc>
          <w:tcPr>
            <w:tcW w:w="709" w:type="dxa"/>
          </w:tcPr>
          <w:p w:rsidR="00D34ED9" w:rsidRPr="0055217E" w:rsidRDefault="00D34ED9" w:rsidP="00FE5B35">
            <w:pPr>
              <w:pStyle w:val="a3"/>
              <w:ind w:left="0"/>
              <w:jc w:val="center"/>
              <w:rPr>
                <w:rtl/>
              </w:rPr>
            </w:pPr>
            <w:r w:rsidRPr="0055217E">
              <w:rPr>
                <w:rFonts w:hint="cs"/>
                <w:rtl/>
              </w:rPr>
              <w:t>1</w:t>
            </w:r>
          </w:p>
        </w:tc>
      </w:tr>
      <w:tr w:rsidR="00D34ED9" w:rsidRPr="0055217E" w:rsidTr="00FE5B35">
        <w:tc>
          <w:tcPr>
            <w:tcW w:w="850" w:type="dxa"/>
          </w:tcPr>
          <w:p w:rsidR="00D34ED9" w:rsidRPr="0055217E" w:rsidRDefault="00D068C1" w:rsidP="00FE5B35">
            <w:pPr>
              <w:pStyle w:val="a3"/>
              <w:ind w:left="0"/>
              <w:jc w:val="center"/>
              <w:rPr>
                <w:rFonts w:hint="cs"/>
                <w:rtl/>
              </w:rPr>
            </w:pPr>
            <w:r w:rsidRPr="0055217E">
              <w:rPr>
                <w:rFonts w:hint="cs"/>
                <w:rtl/>
              </w:rPr>
              <w:t>30</w:t>
            </w:r>
          </w:p>
          <w:p w:rsidR="00D068C1" w:rsidRPr="0055217E" w:rsidRDefault="00D068C1" w:rsidP="00FE5B35">
            <w:pPr>
              <w:pStyle w:val="a3"/>
              <w:ind w:left="0"/>
              <w:jc w:val="center"/>
              <w:rPr>
                <w:rtl/>
              </w:rPr>
            </w:pPr>
          </w:p>
          <w:p w:rsidR="00D068C1" w:rsidRPr="0055217E" w:rsidRDefault="00D068C1" w:rsidP="00FE5B35">
            <w:pPr>
              <w:pStyle w:val="a3"/>
              <w:ind w:left="0"/>
              <w:jc w:val="center"/>
              <w:rPr>
                <w:rFonts w:hint="cs"/>
                <w:rtl/>
              </w:rPr>
            </w:pPr>
            <w:r w:rsidRPr="0055217E">
              <w:rPr>
                <w:rFonts w:hint="cs"/>
                <w:rtl/>
              </w:rPr>
              <w:t>34</w:t>
            </w:r>
          </w:p>
          <w:p w:rsidR="00D068C1" w:rsidRPr="0055217E" w:rsidRDefault="00D068C1" w:rsidP="00FE5B35">
            <w:pPr>
              <w:pStyle w:val="a3"/>
              <w:ind w:left="0"/>
              <w:jc w:val="center"/>
              <w:rPr>
                <w:rFonts w:hint="cs"/>
                <w:rtl/>
              </w:rPr>
            </w:pPr>
            <w:r w:rsidRPr="0055217E">
              <w:rPr>
                <w:rFonts w:hint="cs"/>
                <w:rtl/>
              </w:rPr>
              <w:t>120</w:t>
            </w:r>
          </w:p>
          <w:p w:rsidR="00D068C1" w:rsidRPr="0055217E" w:rsidRDefault="00D068C1" w:rsidP="00FE5B35">
            <w:pPr>
              <w:pStyle w:val="a3"/>
              <w:ind w:left="0"/>
              <w:jc w:val="center"/>
              <w:rPr>
                <w:rFonts w:hint="cs"/>
                <w:rtl/>
              </w:rPr>
            </w:pPr>
            <w:r w:rsidRPr="0055217E">
              <w:rPr>
                <w:rFonts w:hint="cs"/>
                <w:rtl/>
              </w:rPr>
              <w:t>25</w:t>
            </w:r>
          </w:p>
          <w:p w:rsidR="00D068C1" w:rsidRPr="0055217E" w:rsidRDefault="00D068C1" w:rsidP="00FE5B35">
            <w:pPr>
              <w:pStyle w:val="a3"/>
              <w:ind w:left="0"/>
              <w:jc w:val="center"/>
              <w:rPr>
                <w:rFonts w:hint="cs"/>
                <w:rtl/>
              </w:rPr>
            </w:pPr>
            <w:r w:rsidRPr="0055217E">
              <w:rPr>
                <w:rFonts w:hint="cs"/>
                <w:rtl/>
              </w:rPr>
              <w:t>13</w:t>
            </w:r>
          </w:p>
        </w:tc>
        <w:tc>
          <w:tcPr>
            <w:tcW w:w="851" w:type="dxa"/>
          </w:tcPr>
          <w:p w:rsidR="00D34ED9" w:rsidRPr="0055217E" w:rsidRDefault="007F23B0" w:rsidP="00FE5B35">
            <w:pPr>
              <w:pStyle w:val="a3"/>
              <w:ind w:left="0"/>
              <w:jc w:val="center"/>
              <w:rPr>
                <w:rtl/>
              </w:rPr>
            </w:pPr>
            <w:r w:rsidRPr="0055217E">
              <w:t>1</w:t>
            </w:r>
          </w:p>
        </w:tc>
        <w:tc>
          <w:tcPr>
            <w:tcW w:w="1701" w:type="dxa"/>
          </w:tcPr>
          <w:p w:rsidR="00D34ED9" w:rsidRPr="0055217E" w:rsidRDefault="0099244A" w:rsidP="00FE5B35">
            <w:pPr>
              <w:pStyle w:val="a3"/>
              <w:ind w:left="0"/>
              <w:jc w:val="center"/>
              <w:rPr>
                <w:rFonts w:hint="cs"/>
                <w:rtl/>
              </w:rPr>
            </w:pPr>
            <w:r w:rsidRPr="0055217E">
              <w:t>MALLOW</w:t>
            </w:r>
          </w:p>
        </w:tc>
        <w:tc>
          <w:tcPr>
            <w:tcW w:w="4252" w:type="dxa"/>
          </w:tcPr>
          <w:p w:rsidR="00D34ED9" w:rsidRPr="0055217E" w:rsidRDefault="00D34ED9" w:rsidP="00482580">
            <w:pPr>
              <w:pStyle w:val="a3"/>
              <w:bidi w:val="0"/>
              <w:ind w:left="0"/>
              <w:rPr>
                <w:lang w:bidi="ar-EG"/>
              </w:rPr>
            </w:pPr>
            <w:r w:rsidRPr="0055217E">
              <w:rPr>
                <w:lang w:bidi="ar-EG"/>
              </w:rPr>
              <w:t>AM</w:t>
            </w:r>
            <w:r w:rsidR="00535625" w:rsidRPr="0055217E">
              <w:rPr>
                <w:lang w:bidi="ar-EG"/>
              </w:rPr>
              <w:t>:</w:t>
            </w:r>
            <w:r w:rsidRPr="0055217E">
              <w:rPr>
                <w:lang w:bidi="ar-EG"/>
              </w:rPr>
              <w:t xml:space="preserve"> CB, </w:t>
            </w:r>
            <w:r w:rsidR="00535625" w:rsidRPr="0055217E">
              <w:rPr>
                <w:lang w:bidi="ar-EG"/>
              </w:rPr>
              <w:t>LD</w:t>
            </w:r>
            <w:r w:rsidR="009D0F5B" w:rsidRPr="0055217E">
              <w:rPr>
                <w:lang w:bidi="ar-EG"/>
              </w:rPr>
              <w:t>C</w:t>
            </w:r>
            <w:r w:rsidR="00535625" w:rsidRPr="0055217E">
              <w:rPr>
                <w:lang w:bidi="ar-EG"/>
              </w:rPr>
              <w:t xml:space="preserve"> start</w:t>
            </w:r>
            <w:r w:rsidR="009D0F5B" w:rsidRPr="0055217E">
              <w:rPr>
                <w:lang w:bidi="ar-EG"/>
              </w:rPr>
              <w:t>s</w:t>
            </w:r>
            <w:r w:rsidR="00535625" w:rsidRPr="0055217E">
              <w:rPr>
                <w:lang w:bidi="ar-EG"/>
              </w:rPr>
              <w:t xml:space="preserve"> </w:t>
            </w:r>
            <w:r w:rsidR="009D0F5B" w:rsidRPr="0055217E">
              <w:rPr>
                <w:lang w:bidi="ar-EG"/>
              </w:rPr>
              <w:t>service,</w:t>
            </w:r>
            <w:r w:rsidR="00535625" w:rsidRPr="0055217E">
              <w:rPr>
                <w:lang w:bidi="ar-EG"/>
              </w:rPr>
              <w:t xml:space="preserve"> </w:t>
            </w:r>
            <w:r w:rsidR="009D0F5B" w:rsidRPr="0055217E">
              <w:rPr>
                <w:lang w:bidi="ar-EG"/>
              </w:rPr>
              <w:t xml:space="preserve">Drive to Powerscourt </w:t>
            </w:r>
            <w:r w:rsidR="00DF5718" w:rsidRPr="0055217E">
              <w:rPr>
                <w:lang w:bidi="ar-EG"/>
              </w:rPr>
              <w:t xml:space="preserve">House &amp; </w:t>
            </w:r>
            <w:r w:rsidR="009D0F5B" w:rsidRPr="0055217E">
              <w:rPr>
                <w:lang w:bidi="ar-EG"/>
              </w:rPr>
              <w:t>Gardens, e/f incl.</w:t>
            </w:r>
            <w:r w:rsidRPr="0055217E">
              <w:rPr>
                <w:lang w:bidi="ar-EG"/>
              </w:rPr>
              <w:t xml:space="preserve"> </w:t>
            </w:r>
            <w:r w:rsidR="009D0F5B" w:rsidRPr="0055217E">
              <w:rPr>
                <w:lang w:bidi="ar-EG"/>
              </w:rPr>
              <w:t>C</w:t>
            </w:r>
            <w:r w:rsidRPr="0055217E">
              <w:rPr>
                <w:lang w:bidi="ar-EG"/>
              </w:rPr>
              <w:t xml:space="preserve">ontinue to </w:t>
            </w:r>
            <w:r w:rsidR="009D0F5B" w:rsidRPr="0055217E">
              <w:rPr>
                <w:lang w:bidi="ar-EG"/>
              </w:rPr>
              <w:t xml:space="preserve">Glendalough </w:t>
            </w:r>
            <w:r w:rsidR="00DF5718" w:rsidRPr="0055217E">
              <w:rPr>
                <w:lang w:bidi="ar-EG"/>
              </w:rPr>
              <w:t>upper lake</w:t>
            </w:r>
            <w:r w:rsidR="009D0F5B" w:rsidRPr="0055217E">
              <w:rPr>
                <w:lang w:bidi="ar-EG"/>
              </w:rPr>
              <w:t>,</w:t>
            </w:r>
            <w:r w:rsidR="00A7502F" w:rsidRPr="0055217E">
              <w:t xml:space="preserve"> </w:t>
            </w:r>
            <w:r w:rsidR="00A7502F" w:rsidRPr="0055217E">
              <w:rPr>
                <w:lang w:bidi="ar-EG"/>
              </w:rPr>
              <w:t>walking tour, no guide,</w:t>
            </w:r>
            <w:r w:rsidR="00DF5718" w:rsidRPr="0055217E">
              <w:rPr>
                <w:lang w:bidi="ar-EG"/>
              </w:rPr>
              <w:t xml:space="preserve"> </w:t>
            </w:r>
            <w:proofErr w:type="gramStart"/>
            <w:r w:rsidR="00DF5718" w:rsidRPr="0055217E">
              <w:rPr>
                <w:lang w:bidi="ar-EG"/>
              </w:rPr>
              <w:t>no</w:t>
            </w:r>
            <w:proofErr w:type="gramEnd"/>
            <w:r w:rsidR="009D0F5B" w:rsidRPr="0055217E">
              <w:rPr>
                <w:lang w:bidi="ar-EG"/>
              </w:rPr>
              <w:t xml:space="preserve"> </w:t>
            </w:r>
            <w:r w:rsidR="00DF5718" w:rsidRPr="0055217E">
              <w:rPr>
                <w:lang w:bidi="ar-EG"/>
              </w:rPr>
              <w:t>e/f</w:t>
            </w:r>
            <w:r w:rsidR="009D0F5B" w:rsidRPr="0055217E">
              <w:rPr>
                <w:lang w:bidi="ar-EG"/>
              </w:rPr>
              <w:t xml:space="preserve">. </w:t>
            </w:r>
            <w:r w:rsidRPr="0055217E">
              <w:rPr>
                <w:lang w:bidi="ar-EG"/>
              </w:rPr>
              <w:t xml:space="preserve"> </w:t>
            </w:r>
            <w:r w:rsidR="00482580">
              <w:rPr>
                <w:lang w:bidi="ar-EG"/>
              </w:rPr>
              <w:t>Drive</w:t>
            </w:r>
            <w:r w:rsidR="009D0F5B" w:rsidRPr="0055217E">
              <w:rPr>
                <w:lang w:bidi="ar-EG"/>
              </w:rPr>
              <w:t xml:space="preserve"> to Rock of Cashel lookout</w:t>
            </w:r>
            <w:r w:rsidRPr="0055217E">
              <w:rPr>
                <w:lang w:bidi="ar-EG"/>
              </w:rPr>
              <w:t>, no e/f.</w:t>
            </w:r>
          </w:p>
          <w:p w:rsidR="00D34ED9" w:rsidRPr="0055217E" w:rsidRDefault="009D0F5B" w:rsidP="00E8474E">
            <w:pPr>
              <w:pStyle w:val="a3"/>
              <w:bidi w:val="0"/>
              <w:ind w:left="0"/>
              <w:rPr>
                <w:lang w:bidi="ar-EG"/>
              </w:rPr>
            </w:pPr>
            <w:r w:rsidRPr="0055217E">
              <w:rPr>
                <w:lang w:bidi="ar-EG"/>
              </w:rPr>
              <w:t xml:space="preserve">PM: Drive to </w:t>
            </w:r>
            <w:proofErr w:type="spellStart"/>
            <w:r w:rsidRPr="0055217E">
              <w:rPr>
                <w:lang w:bidi="ar-EG"/>
              </w:rPr>
              <w:t>Killkanney</w:t>
            </w:r>
            <w:proofErr w:type="spellEnd"/>
            <w:r w:rsidR="00D068C1" w:rsidRPr="0055217E">
              <w:rPr>
                <w:lang w:bidi="ar-EG"/>
              </w:rPr>
              <w:t>,</w:t>
            </w:r>
            <w:r w:rsidRPr="0055217E">
              <w:rPr>
                <w:lang w:bidi="ar-EG"/>
              </w:rPr>
              <w:t xml:space="preserve"> </w:t>
            </w:r>
            <w:r w:rsidR="003F4E7C" w:rsidRPr="0055217E">
              <w:rPr>
                <w:lang w:bidi="ar-EG"/>
              </w:rPr>
              <w:t>s/s,</w:t>
            </w:r>
            <w:r w:rsidR="00482580">
              <w:rPr>
                <w:lang w:bidi="ar-EG"/>
              </w:rPr>
              <w:t xml:space="preserve"> no guide (visit </w:t>
            </w:r>
            <w:proofErr w:type="spellStart"/>
            <w:r w:rsidR="00482580">
              <w:rPr>
                <w:lang w:bidi="ar-EG"/>
              </w:rPr>
              <w:t>Killkenney</w:t>
            </w:r>
            <w:proofErr w:type="spellEnd"/>
            <w:r w:rsidR="00482580">
              <w:rPr>
                <w:lang w:bidi="ar-EG"/>
              </w:rPr>
              <w:t xml:space="preserve"> Castle-</w:t>
            </w:r>
            <w:r w:rsidR="003F4E7C" w:rsidRPr="0055217E">
              <w:rPr>
                <w:lang w:bidi="ar-EG"/>
              </w:rPr>
              <w:t xml:space="preserve"> </w:t>
            </w:r>
            <w:r w:rsidR="00D068C1" w:rsidRPr="0055217E">
              <w:rPr>
                <w:lang w:bidi="ar-EG"/>
              </w:rPr>
              <w:t>no guide, e/f</w:t>
            </w:r>
            <w:r w:rsidR="00482580">
              <w:rPr>
                <w:lang w:bidi="ar-EG"/>
              </w:rPr>
              <w:t xml:space="preserve"> incl., St. </w:t>
            </w:r>
            <w:proofErr w:type="spellStart"/>
            <w:r w:rsidR="00482580">
              <w:rPr>
                <w:lang w:bidi="ar-EG"/>
              </w:rPr>
              <w:t>Canice</w:t>
            </w:r>
            <w:proofErr w:type="spellEnd"/>
            <w:r w:rsidR="00482580">
              <w:rPr>
                <w:lang w:bidi="ar-EG"/>
              </w:rPr>
              <w:t xml:space="preserve"> Cathedral &amp; Tower on site guide combination e/f incl.)</w:t>
            </w:r>
            <w:r w:rsidR="00E8474E">
              <w:rPr>
                <w:lang w:bidi="ar-EG"/>
              </w:rPr>
              <w:t xml:space="preserve"> </w:t>
            </w:r>
            <w:r w:rsidR="00DF5718" w:rsidRPr="0055217E">
              <w:rPr>
                <w:lang w:bidi="ar-EG"/>
              </w:rPr>
              <w:t>Drive to</w:t>
            </w:r>
            <w:r w:rsidR="00D34ED9" w:rsidRPr="0055217E">
              <w:rPr>
                <w:lang w:bidi="ar-EG"/>
              </w:rPr>
              <w:t xml:space="preserve"> </w:t>
            </w:r>
            <w:proofErr w:type="spellStart"/>
            <w:r w:rsidR="00D34ED9" w:rsidRPr="0055217E">
              <w:rPr>
                <w:lang w:bidi="ar-EG"/>
              </w:rPr>
              <w:t>htl</w:t>
            </w:r>
            <w:proofErr w:type="spellEnd"/>
            <w:r w:rsidR="00D34ED9" w:rsidRPr="0055217E">
              <w:rPr>
                <w:lang w:bidi="ar-EG"/>
              </w:rPr>
              <w:t xml:space="preserve">. </w:t>
            </w:r>
          </w:p>
        </w:tc>
        <w:tc>
          <w:tcPr>
            <w:tcW w:w="851" w:type="dxa"/>
          </w:tcPr>
          <w:p w:rsidR="00D34ED9" w:rsidRPr="0055217E" w:rsidRDefault="007F23B0" w:rsidP="00FE5B35">
            <w:pPr>
              <w:pStyle w:val="a3"/>
              <w:ind w:left="0"/>
              <w:jc w:val="center"/>
              <w:rPr>
                <w:rtl/>
              </w:rPr>
            </w:pPr>
            <w:r w:rsidRPr="0055217E">
              <w:rPr>
                <w:rFonts w:hint="cs"/>
              </w:rPr>
              <w:t>WED</w:t>
            </w:r>
          </w:p>
        </w:tc>
        <w:tc>
          <w:tcPr>
            <w:tcW w:w="709" w:type="dxa"/>
          </w:tcPr>
          <w:p w:rsidR="00D34ED9" w:rsidRPr="0055217E" w:rsidRDefault="00D34ED9" w:rsidP="00FE5B35">
            <w:pPr>
              <w:pStyle w:val="a3"/>
              <w:ind w:left="0"/>
              <w:jc w:val="center"/>
              <w:rPr>
                <w:rtl/>
              </w:rPr>
            </w:pPr>
            <w:r w:rsidRPr="0055217E">
              <w:rPr>
                <w:rFonts w:hint="cs"/>
                <w:rtl/>
              </w:rPr>
              <w:t>2</w:t>
            </w:r>
          </w:p>
        </w:tc>
      </w:tr>
      <w:tr w:rsidR="00D34ED9" w:rsidRPr="0055217E" w:rsidTr="00FE5B35">
        <w:tc>
          <w:tcPr>
            <w:tcW w:w="850" w:type="dxa"/>
          </w:tcPr>
          <w:p w:rsidR="00D34ED9" w:rsidRPr="0055217E" w:rsidRDefault="0099244A" w:rsidP="00FE5B35">
            <w:pPr>
              <w:pStyle w:val="a3"/>
              <w:ind w:left="0"/>
              <w:jc w:val="center"/>
              <w:rPr>
                <w:rtl/>
              </w:rPr>
            </w:pPr>
            <w:r w:rsidRPr="0055217E">
              <w:rPr>
                <w:rFonts w:hint="cs"/>
                <w:rtl/>
              </w:rPr>
              <w:t>125</w:t>
            </w:r>
          </w:p>
          <w:p w:rsidR="0099244A" w:rsidRPr="0055217E" w:rsidRDefault="0099244A" w:rsidP="00FE5B35">
            <w:pPr>
              <w:pStyle w:val="a3"/>
              <w:ind w:left="0"/>
              <w:jc w:val="center"/>
              <w:rPr>
                <w:rtl/>
              </w:rPr>
            </w:pPr>
            <w:r w:rsidRPr="0055217E">
              <w:rPr>
                <w:rFonts w:hint="cs"/>
                <w:rtl/>
              </w:rPr>
              <w:t>70</w:t>
            </w:r>
          </w:p>
          <w:p w:rsidR="0099244A" w:rsidRPr="0055217E" w:rsidRDefault="0099244A" w:rsidP="00FE5B35">
            <w:pPr>
              <w:pStyle w:val="a3"/>
              <w:ind w:left="0"/>
              <w:jc w:val="center"/>
              <w:rPr>
                <w:rtl/>
              </w:rPr>
            </w:pPr>
          </w:p>
          <w:p w:rsidR="0099244A" w:rsidRPr="0055217E" w:rsidRDefault="0099244A" w:rsidP="00FE5B35">
            <w:pPr>
              <w:pStyle w:val="a3"/>
              <w:ind w:left="0"/>
              <w:jc w:val="center"/>
              <w:rPr>
                <w:rtl/>
              </w:rPr>
            </w:pPr>
            <w:r w:rsidRPr="0055217E">
              <w:rPr>
                <w:rFonts w:hint="cs"/>
                <w:rtl/>
              </w:rPr>
              <w:t>75</w:t>
            </w:r>
          </w:p>
        </w:tc>
        <w:tc>
          <w:tcPr>
            <w:tcW w:w="851" w:type="dxa"/>
          </w:tcPr>
          <w:p w:rsidR="00D34ED9" w:rsidRPr="0055217E" w:rsidRDefault="007F23B0" w:rsidP="00FE5B35">
            <w:pPr>
              <w:pStyle w:val="a3"/>
              <w:ind w:left="0"/>
              <w:jc w:val="center"/>
              <w:rPr>
                <w:rtl/>
              </w:rPr>
            </w:pPr>
            <w:r w:rsidRPr="0055217E">
              <w:t>2</w:t>
            </w:r>
          </w:p>
        </w:tc>
        <w:tc>
          <w:tcPr>
            <w:tcW w:w="1701" w:type="dxa"/>
          </w:tcPr>
          <w:p w:rsidR="00D34ED9" w:rsidRPr="0055217E" w:rsidRDefault="0099244A" w:rsidP="00FE5B35">
            <w:pPr>
              <w:pStyle w:val="a3"/>
              <w:ind w:left="0"/>
              <w:jc w:val="center"/>
              <w:rPr>
                <w:rtl/>
              </w:rPr>
            </w:pPr>
            <w:r w:rsidRPr="0055217E">
              <w:t>MALLOW</w:t>
            </w:r>
          </w:p>
        </w:tc>
        <w:tc>
          <w:tcPr>
            <w:tcW w:w="4252" w:type="dxa"/>
          </w:tcPr>
          <w:p w:rsidR="00D34ED9" w:rsidRPr="0055217E" w:rsidRDefault="00D34ED9" w:rsidP="00482580">
            <w:pPr>
              <w:pStyle w:val="a3"/>
              <w:bidi w:val="0"/>
              <w:ind w:left="0"/>
              <w:rPr>
                <w:lang w:bidi="ar-EG"/>
              </w:rPr>
            </w:pPr>
            <w:r w:rsidRPr="0055217E">
              <w:rPr>
                <w:lang w:bidi="ar-EG"/>
              </w:rPr>
              <w:t xml:space="preserve">AM: CB, drive to </w:t>
            </w:r>
            <w:r w:rsidR="0099244A" w:rsidRPr="0055217E">
              <w:rPr>
                <w:lang w:bidi="ar-EG"/>
              </w:rPr>
              <w:t>Kenmare stone circle, Ring of Kerry-</w:t>
            </w:r>
            <w:r w:rsidR="00482580">
              <w:rPr>
                <w:lang w:bidi="ar-EG"/>
              </w:rPr>
              <w:t>s/s-</w:t>
            </w:r>
            <w:r w:rsidR="0099244A" w:rsidRPr="0055217E">
              <w:rPr>
                <w:lang w:bidi="ar-EG"/>
              </w:rPr>
              <w:t xml:space="preserve"> </w:t>
            </w:r>
            <w:proofErr w:type="spellStart"/>
            <w:r w:rsidR="0099244A" w:rsidRPr="0055217E">
              <w:rPr>
                <w:lang w:bidi="ar-EG"/>
              </w:rPr>
              <w:t>Parknsilla</w:t>
            </w:r>
            <w:proofErr w:type="spellEnd"/>
            <w:r w:rsidR="0099244A" w:rsidRPr="0055217E">
              <w:rPr>
                <w:lang w:bidi="ar-EG"/>
              </w:rPr>
              <w:t xml:space="preserve">, Lady's View, </w:t>
            </w:r>
            <w:proofErr w:type="spellStart"/>
            <w:r w:rsidR="0099244A" w:rsidRPr="0055217E">
              <w:rPr>
                <w:lang w:bidi="ar-EG"/>
              </w:rPr>
              <w:t>Muckross</w:t>
            </w:r>
            <w:proofErr w:type="spellEnd"/>
            <w:r w:rsidR="0099244A" w:rsidRPr="0055217E">
              <w:rPr>
                <w:lang w:bidi="ar-EG"/>
              </w:rPr>
              <w:t xml:space="preserve"> House</w:t>
            </w:r>
            <w:r w:rsidR="00482580">
              <w:rPr>
                <w:lang w:bidi="ar-EG"/>
              </w:rPr>
              <w:t>, Farms &amp; Gardens</w:t>
            </w:r>
            <w:r w:rsidR="0099244A" w:rsidRPr="0055217E">
              <w:rPr>
                <w:lang w:bidi="ar-EG"/>
              </w:rPr>
              <w:t>,</w:t>
            </w:r>
            <w:r w:rsidRPr="0055217E">
              <w:rPr>
                <w:lang w:bidi="ar-EG"/>
              </w:rPr>
              <w:t xml:space="preserve"> no guide, </w:t>
            </w:r>
            <w:r w:rsidR="00482580">
              <w:rPr>
                <w:lang w:bidi="ar-EG"/>
              </w:rPr>
              <w:t>Joint</w:t>
            </w:r>
            <w:r w:rsidRPr="0055217E">
              <w:rPr>
                <w:lang w:bidi="ar-EG"/>
              </w:rPr>
              <w:t xml:space="preserve"> e/f.</w:t>
            </w:r>
          </w:p>
          <w:p w:rsidR="00D34ED9" w:rsidRPr="0055217E" w:rsidRDefault="00D34ED9" w:rsidP="00F91AEE">
            <w:pPr>
              <w:pStyle w:val="a3"/>
              <w:bidi w:val="0"/>
              <w:ind w:left="0"/>
              <w:rPr>
                <w:rtl/>
                <w:lang w:bidi="ar-EG"/>
              </w:rPr>
            </w:pPr>
            <w:r w:rsidRPr="0055217E">
              <w:rPr>
                <w:lang w:bidi="ar-EG"/>
              </w:rPr>
              <w:t xml:space="preserve">Drive to </w:t>
            </w:r>
            <w:proofErr w:type="spellStart"/>
            <w:r w:rsidRPr="0055217E">
              <w:rPr>
                <w:lang w:bidi="ar-EG"/>
              </w:rPr>
              <w:t>htl</w:t>
            </w:r>
            <w:proofErr w:type="spellEnd"/>
            <w:r w:rsidRPr="0055217E">
              <w:rPr>
                <w:lang w:bidi="ar-EG"/>
              </w:rPr>
              <w:t>.</w:t>
            </w:r>
          </w:p>
        </w:tc>
        <w:tc>
          <w:tcPr>
            <w:tcW w:w="851" w:type="dxa"/>
          </w:tcPr>
          <w:p w:rsidR="00D34ED9" w:rsidRPr="0055217E" w:rsidRDefault="007F23B0" w:rsidP="00FE5B35">
            <w:pPr>
              <w:pStyle w:val="a3"/>
              <w:ind w:left="0"/>
              <w:jc w:val="center"/>
              <w:rPr>
                <w:rtl/>
              </w:rPr>
            </w:pPr>
            <w:r w:rsidRPr="0055217E">
              <w:rPr>
                <w:rFonts w:hint="cs"/>
              </w:rPr>
              <w:t>THU</w:t>
            </w:r>
          </w:p>
        </w:tc>
        <w:tc>
          <w:tcPr>
            <w:tcW w:w="709" w:type="dxa"/>
          </w:tcPr>
          <w:p w:rsidR="00D34ED9" w:rsidRPr="0055217E" w:rsidRDefault="00D34ED9" w:rsidP="00FE5B35">
            <w:pPr>
              <w:pStyle w:val="a3"/>
              <w:ind w:left="0"/>
              <w:jc w:val="center"/>
              <w:rPr>
                <w:rtl/>
              </w:rPr>
            </w:pPr>
            <w:r w:rsidRPr="0055217E">
              <w:rPr>
                <w:rFonts w:hint="cs"/>
                <w:rtl/>
              </w:rPr>
              <w:t>3</w:t>
            </w:r>
          </w:p>
        </w:tc>
      </w:tr>
      <w:tr w:rsidR="00D34ED9" w:rsidRPr="0055217E" w:rsidTr="00FE5B35">
        <w:tc>
          <w:tcPr>
            <w:tcW w:w="850" w:type="dxa"/>
          </w:tcPr>
          <w:p w:rsidR="00D34ED9" w:rsidRPr="0055217E" w:rsidRDefault="00A7502F" w:rsidP="00FE5B35">
            <w:pPr>
              <w:pStyle w:val="a3"/>
              <w:ind w:left="0"/>
              <w:jc w:val="center"/>
              <w:rPr>
                <w:rtl/>
              </w:rPr>
            </w:pPr>
            <w:r w:rsidRPr="0055217E">
              <w:rPr>
                <w:rFonts w:hint="cs"/>
                <w:rtl/>
              </w:rPr>
              <w:t>60</w:t>
            </w:r>
          </w:p>
          <w:p w:rsidR="00A7502F" w:rsidRPr="0055217E" w:rsidRDefault="00A7502F" w:rsidP="00FE5B35">
            <w:pPr>
              <w:pStyle w:val="a3"/>
              <w:ind w:left="0"/>
              <w:jc w:val="center"/>
              <w:rPr>
                <w:rFonts w:hint="cs"/>
                <w:rtl/>
              </w:rPr>
            </w:pPr>
            <w:r w:rsidRPr="0055217E">
              <w:rPr>
                <w:rFonts w:hint="cs"/>
                <w:rtl/>
              </w:rPr>
              <w:t>35</w:t>
            </w:r>
          </w:p>
          <w:p w:rsidR="00A7502F" w:rsidRPr="0055217E" w:rsidRDefault="00A7502F" w:rsidP="00FE5B35">
            <w:pPr>
              <w:pStyle w:val="a3"/>
              <w:ind w:left="0"/>
              <w:jc w:val="center"/>
              <w:rPr>
                <w:rtl/>
              </w:rPr>
            </w:pPr>
          </w:p>
          <w:p w:rsidR="00A7502F" w:rsidRPr="0055217E" w:rsidRDefault="00A7502F" w:rsidP="00FE5B35">
            <w:pPr>
              <w:pStyle w:val="a3"/>
              <w:ind w:left="0"/>
              <w:jc w:val="center"/>
              <w:rPr>
                <w:rFonts w:hint="cs"/>
                <w:rtl/>
              </w:rPr>
            </w:pPr>
            <w:r w:rsidRPr="0055217E">
              <w:rPr>
                <w:rFonts w:hint="cs"/>
                <w:rtl/>
              </w:rPr>
              <w:t>65</w:t>
            </w:r>
          </w:p>
          <w:p w:rsidR="00A7502F" w:rsidRPr="0055217E" w:rsidRDefault="00A7502F" w:rsidP="00FE5B35">
            <w:pPr>
              <w:pStyle w:val="a3"/>
              <w:ind w:left="0"/>
              <w:jc w:val="center"/>
              <w:rPr>
                <w:rtl/>
              </w:rPr>
            </w:pPr>
            <w:r w:rsidRPr="0055217E">
              <w:rPr>
                <w:rFonts w:hint="cs"/>
                <w:rtl/>
              </w:rPr>
              <w:t>75</w:t>
            </w:r>
          </w:p>
        </w:tc>
        <w:tc>
          <w:tcPr>
            <w:tcW w:w="851" w:type="dxa"/>
          </w:tcPr>
          <w:p w:rsidR="00D34ED9" w:rsidRPr="0055217E" w:rsidRDefault="007F23B0" w:rsidP="00FE5B35">
            <w:pPr>
              <w:pStyle w:val="a3"/>
              <w:ind w:left="0"/>
              <w:jc w:val="center"/>
              <w:rPr>
                <w:rtl/>
              </w:rPr>
            </w:pPr>
            <w:r w:rsidRPr="0055217E">
              <w:t>3</w:t>
            </w:r>
          </w:p>
        </w:tc>
        <w:tc>
          <w:tcPr>
            <w:tcW w:w="1701" w:type="dxa"/>
          </w:tcPr>
          <w:p w:rsidR="00D34ED9" w:rsidRPr="0055217E" w:rsidRDefault="00535625" w:rsidP="00FE5B35">
            <w:pPr>
              <w:pStyle w:val="a3"/>
              <w:ind w:left="0"/>
              <w:jc w:val="center"/>
              <w:rPr>
                <w:rtl/>
              </w:rPr>
            </w:pPr>
            <w:r w:rsidRPr="0055217E">
              <w:rPr>
                <w:rFonts w:hint="cs"/>
              </w:rPr>
              <w:t>GALWAY</w:t>
            </w:r>
          </w:p>
        </w:tc>
        <w:tc>
          <w:tcPr>
            <w:tcW w:w="4252" w:type="dxa"/>
          </w:tcPr>
          <w:p w:rsidR="00D34ED9" w:rsidRPr="0055217E" w:rsidRDefault="00D34ED9" w:rsidP="00F91AEE">
            <w:pPr>
              <w:pStyle w:val="a3"/>
              <w:bidi w:val="0"/>
              <w:ind w:left="0"/>
              <w:rPr>
                <w:rtl/>
              </w:rPr>
            </w:pPr>
            <w:r w:rsidRPr="0055217E">
              <w:rPr>
                <w:lang w:bidi="ar-EG"/>
              </w:rPr>
              <w:t xml:space="preserve">AM: CB, Drive to </w:t>
            </w:r>
            <w:r w:rsidR="0099244A" w:rsidRPr="0055217E">
              <w:rPr>
                <w:lang w:bidi="ar-EG"/>
              </w:rPr>
              <w:t>Adare</w:t>
            </w:r>
            <w:r w:rsidRPr="0055217E">
              <w:rPr>
                <w:lang w:bidi="ar-EG"/>
              </w:rPr>
              <w:t>,</w:t>
            </w:r>
            <w:r w:rsidR="003F4E7C" w:rsidRPr="0055217E">
              <w:rPr>
                <w:lang w:bidi="ar-EG"/>
              </w:rPr>
              <w:t xml:space="preserve"> s/s,</w:t>
            </w:r>
            <w:r w:rsidRPr="0055217E">
              <w:rPr>
                <w:lang w:bidi="ar-EG"/>
              </w:rPr>
              <w:t xml:space="preserve"> no guide, </w:t>
            </w:r>
            <w:r w:rsidR="0099244A" w:rsidRPr="0055217E">
              <w:rPr>
                <w:lang w:bidi="ar-EG"/>
              </w:rPr>
              <w:t xml:space="preserve">no </w:t>
            </w:r>
            <w:r w:rsidRPr="0055217E">
              <w:rPr>
                <w:lang w:bidi="ar-EG"/>
              </w:rPr>
              <w:t xml:space="preserve">e/f. </w:t>
            </w:r>
            <w:r w:rsidR="00A7502F" w:rsidRPr="0055217E">
              <w:rPr>
                <w:lang w:bidi="ar-EG"/>
              </w:rPr>
              <w:t xml:space="preserve">Drive to </w:t>
            </w:r>
            <w:proofErr w:type="spellStart"/>
            <w:r w:rsidR="00A7502F" w:rsidRPr="0055217E">
              <w:rPr>
                <w:lang w:bidi="ar-EG"/>
              </w:rPr>
              <w:t>Bunraty</w:t>
            </w:r>
            <w:proofErr w:type="spellEnd"/>
            <w:r w:rsidR="00A7502F" w:rsidRPr="0055217E">
              <w:rPr>
                <w:lang w:bidi="ar-EG"/>
              </w:rPr>
              <w:t xml:space="preserve"> Castel &amp; Folk Park, no guide, e/f incl. </w:t>
            </w:r>
          </w:p>
          <w:p w:rsidR="00A7502F" w:rsidRPr="0055217E" w:rsidRDefault="00A7502F" w:rsidP="00F91AEE">
            <w:pPr>
              <w:pStyle w:val="a3"/>
              <w:bidi w:val="0"/>
              <w:ind w:left="0"/>
            </w:pPr>
            <w:r w:rsidRPr="0055217E">
              <w:t>PM: Drive to Moher cliff, no guide, no e/f</w:t>
            </w:r>
            <w:r w:rsidRPr="0055217E">
              <w:rPr>
                <w:rFonts w:cs="Arial"/>
                <w:rtl/>
              </w:rPr>
              <w:t>.</w:t>
            </w:r>
          </w:p>
          <w:p w:rsidR="00D34ED9" w:rsidRPr="0055217E" w:rsidRDefault="00D34ED9" w:rsidP="00F91AEE">
            <w:pPr>
              <w:pStyle w:val="a3"/>
              <w:bidi w:val="0"/>
              <w:ind w:left="0"/>
              <w:rPr>
                <w:rFonts w:hint="cs"/>
                <w:rtl/>
                <w:lang w:bidi="ar-EG"/>
              </w:rPr>
            </w:pPr>
            <w:r w:rsidRPr="0055217E">
              <w:rPr>
                <w:lang w:bidi="ar-EG"/>
              </w:rPr>
              <w:t xml:space="preserve">Drive to </w:t>
            </w:r>
            <w:proofErr w:type="spellStart"/>
            <w:r w:rsidRPr="0055217E">
              <w:rPr>
                <w:lang w:bidi="ar-EG"/>
              </w:rPr>
              <w:t>htl</w:t>
            </w:r>
            <w:proofErr w:type="spellEnd"/>
            <w:r w:rsidRPr="0055217E">
              <w:rPr>
                <w:lang w:bidi="ar-EG"/>
              </w:rPr>
              <w:t>.</w:t>
            </w:r>
          </w:p>
        </w:tc>
        <w:tc>
          <w:tcPr>
            <w:tcW w:w="851" w:type="dxa"/>
          </w:tcPr>
          <w:p w:rsidR="00D34ED9" w:rsidRPr="0055217E" w:rsidRDefault="007F23B0" w:rsidP="00FE5B35">
            <w:pPr>
              <w:pStyle w:val="a3"/>
              <w:ind w:left="0"/>
              <w:jc w:val="center"/>
              <w:rPr>
                <w:rtl/>
              </w:rPr>
            </w:pPr>
            <w:r w:rsidRPr="0055217E">
              <w:rPr>
                <w:rFonts w:hint="cs"/>
              </w:rPr>
              <w:t>FRI</w:t>
            </w:r>
          </w:p>
        </w:tc>
        <w:tc>
          <w:tcPr>
            <w:tcW w:w="709" w:type="dxa"/>
          </w:tcPr>
          <w:p w:rsidR="00D34ED9" w:rsidRPr="0055217E" w:rsidRDefault="00D34ED9" w:rsidP="00FE5B35">
            <w:pPr>
              <w:pStyle w:val="a3"/>
              <w:ind w:left="0"/>
              <w:jc w:val="center"/>
              <w:rPr>
                <w:rtl/>
              </w:rPr>
            </w:pPr>
            <w:r w:rsidRPr="0055217E">
              <w:rPr>
                <w:rFonts w:hint="cs"/>
                <w:rtl/>
              </w:rPr>
              <w:t>4</w:t>
            </w:r>
          </w:p>
        </w:tc>
      </w:tr>
      <w:tr w:rsidR="00D34ED9" w:rsidRPr="0055217E" w:rsidTr="00FE5B35">
        <w:tc>
          <w:tcPr>
            <w:tcW w:w="850" w:type="dxa"/>
          </w:tcPr>
          <w:p w:rsidR="00D34ED9" w:rsidRPr="0055217E" w:rsidRDefault="009D3673" w:rsidP="00FE5B35">
            <w:pPr>
              <w:pStyle w:val="a3"/>
              <w:ind w:left="0"/>
              <w:jc w:val="center"/>
              <w:rPr>
                <w:rtl/>
              </w:rPr>
            </w:pPr>
            <w:r w:rsidRPr="0055217E">
              <w:rPr>
                <w:rFonts w:hint="cs"/>
                <w:rtl/>
              </w:rPr>
              <w:t>5</w:t>
            </w:r>
          </w:p>
          <w:p w:rsidR="009D3673" w:rsidRPr="0055217E" w:rsidRDefault="009D3673" w:rsidP="00FE5B35">
            <w:pPr>
              <w:pStyle w:val="a3"/>
              <w:ind w:left="0"/>
              <w:jc w:val="center"/>
              <w:rPr>
                <w:rtl/>
              </w:rPr>
            </w:pPr>
          </w:p>
          <w:p w:rsidR="009D3673" w:rsidRPr="0055217E" w:rsidRDefault="009D3673" w:rsidP="00FE5B35">
            <w:pPr>
              <w:pStyle w:val="a3"/>
              <w:ind w:left="0"/>
              <w:jc w:val="center"/>
              <w:rPr>
                <w:rtl/>
              </w:rPr>
            </w:pPr>
          </w:p>
          <w:p w:rsidR="009D3673" w:rsidRPr="0055217E" w:rsidRDefault="009D3673" w:rsidP="00FE5B35">
            <w:pPr>
              <w:pStyle w:val="a3"/>
              <w:ind w:left="0"/>
              <w:jc w:val="center"/>
              <w:rPr>
                <w:rFonts w:hint="cs"/>
                <w:rtl/>
              </w:rPr>
            </w:pPr>
            <w:r w:rsidRPr="0055217E">
              <w:rPr>
                <w:rFonts w:hint="cs"/>
                <w:rtl/>
              </w:rPr>
              <w:t>5</w:t>
            </w:r>
          </w:p>
        </w:tc>
        <w:tc>
          <w:tcPr>
            <w:tcW w:w="851" w:type="dxa"/>
          </w:tcPr>
          <w:p w:rsidR="00D34ED9" w:rsidRPr="0055217E" w:rsidRDefault="007F23B0" w:rsidP="00FE5B35">
            <w:pPr>
              <w:pStyle w:val="a3"/>
              <w:ind w:left="0"/>
              <w:jc w:val="center"/>
              <w:rPr>
                <w:rtl/>
              </w:rPr>
            </w:pPr>
            <w:r w:rsidRPr="0055217E">
              <w:t>4</w:t>
            </w:r>
          </w:p>
        </w:tc>
        <w:tc>
          <w:tcPr>
            <w:tcW w:w="1701" w:type="dxa"/>
          </w:tcPr>
          <w:p w:rsidR="00D34ED9" w:rsidRPr="0055217E" w:rsidRDefault="00535625" w:rsidP="00FE5B35">
            <w:pPr>
              <w:pStyle w:val="a3"/>
              <w:ind w:left="0"/>
              <w:jc w:val="center"/>
              <w:rPr>
                <w:rtl/>
              </w:rPr>
            </w:pPr>
            <w:r w:rsidRPr="0055217E">
              <w:rPr>
                <w:rFonts w:hint="cs"/>
              </w:rPr>
              <w:t>GALWAY</w:t>
            </w:r>
          </w:p>
        </w:tc>
        <w:tc>
          <w:tcPr>
            <w:tcW w:w="4252" w:type="dxa"/>
          </w:tcPr>
          <w:p w:rsidR="00A7502F" w:rsidRPr="0055217E" w:rsidRDefault="00D34ED9" w:rsidP="003F4E7C">
            <w:pPr>
              <w:pStyle w:val="a3"/>
              <w:bidi w:val="0"/>
              <w:ind w:left="0"/>
              <w:rPr>
                <w:lang w:bidi="ar-EG"/>
              </w:rPr>
            </w:pPr>
            <w:r w:rsidRPr="0055217E">
              <w:rPr>
                <w:lang w:bidi="ar-EG"/>
              </w:rPr>
              <w:t xml:space="preserve">AM: CB, Drive to </w:t>
            </w:r>
            <w:r w:rsidR="00A7502F" w:rsidRPr="0055217E">
              <w:rPr>
                <w:lang w:bidi="ar-EG"/>
              </w:rPr>
              <w:t>Galway</w:t>
            </w:r>
            <w:r w:rsidRPr="0055217E">
              <w:rPr>
                <w:lang w:bidi="ar-EG"/>
              </w:rPr>
              <w:t xml:space="preserve">, </w:t>
            </w:r>
            <w:r w:rsidR="003F4E7C" w:rsidRPr="0055217E">
              <w:rPr>
                <w:lang w:bidi="ar-EG"/>
              </w:rPr>
              <w:t>s/s</w:t>
            </w:r>
            <w:r w:rsidR="00482580">
              <w:rPr>
                <w:lang w:bidi="ar-EG"/>
              </w:rPr>
              <w:t xml:space="preserve"> Galway Cathedral, St. Nicholas Church, Lynch Castel</w:t>
            </w:r>
            <w:r w:rsidRPr="0055217E">
              <w:rPr>
                <w:lang w:bidi="ar-EG"/>
              </w:rPr>
              <w:t>, no guide</w:t>
            </w:r>
            <w:r w:rsidR="003F4E7C" w:rsidRPr="0055217E">
              <w:rPr>
                <w:lang w:bidi="ar-EG"/>
              </w:rPr>
              <w:t>,</w:t>
            </w:r>
            <w:r w:rsidRPr="0055217E">
              <w:rPr>
                <w:lang w:bidi="ar-EG"/>
              </w:rPr>
              <w:t xml:space="preserve"> no e/f.</w:t>
            </w:r>
          </w:p>
          <w:p w:rsidR="00D34ED9" w:rsidRPr="0055217E" w:rsidRDefault="00A7502F" w:rsidP="00F91AEE">
            <w:pPr>
              <w:pStyle w:val="a3"/>
              <w:bidi w:val="0"/>
              <w:ind w:left="0"/>
              <w:rPr>
                <w:lang w:bidi="ar-EG"/>
              </w:rPr>
            </w:pPr>
            <w:r w:rsidRPr="0055217E">
              <w:rPr>
                <w:lang w:bidi="ar-EG"/>
              </w:rPr>
              <w:t>PM:</w:t>
            </w:r>
            <w:r w:rsidR="00D34ED9" w:rsidRPr="0055217E">
              <w:rPr>
                <w:lang w:bidi="ar-EG"/>
              </w:rPr>
              <w:t xml:space="preserve"> </w:t>
            </w:r>
            <w:r w:rsidRPr="0055217E">
              <w:rPr>
                <w:lang w:bidi="ar-EG"/>
              </w:rPr>
              <w:t xml:space="preserve">HD guided "Sweet Tooth </w:t>
            </w:r>
            <w:proofErr w:type="spellStart"/>
            <w:r w:rsidRPr="0055217E">
              <w:rPr>
                <w:lang w:bidi="ar-EG"/>
              </w:rPr>
              <w:t>Foud</w:t>
            </w:r>
            <w:proofErr w:type="spellEnd"/>
            <w:r w:rsidRPr="0055217E">
              <w:rPr>
                <w:lang w:bidi="ar-EG"/>
              </w:rPr>
              <w:t xml:space="preserve"> Tour"</w:t>
            </w:r>
            <w:r w:rsidR="00D34ED9" w:rsidRPr="0055217E">
              <w:rPr>
                <w:lang w:bidi="ar-EG"/>
              </w:rPr>
              <w:t xml:space="preserve"> s/s.</w:t>
            </w:r>
          </w:p>
          <w:p w:rsidR="00D34ED9" w:rsidRPr="0055217E" w:rsidRDefault="00D34ED9" w:rsidP="00F91AEE">
            <w:pPr>
              <w:pStyle w:val="a3"/>
              <w:bidi w:val="0"/>
              <w:ind w:left="0"/>
              <w:rPr>
                <w:lang w:bidi="ar-EG"/>
              </w:rPr>
            </w:pPr>
            <w:r w:rsidRPr="0055217E">
              <w:rPr>
                <w:lang w:bidi="ar-EG"/>
              </w:rPr>
              <w:t xml:space="preserve">Drive to </w:t>
            </w:r>
            <w:proofErr w:type="spellStart"/>
            <w:r w:rsidRPr="0055217E">
              <w:rPr>
                <w:lang w:bidi="ar-EG"/>
              </w:rPr>
              <w:t>htl</w:t>
            </w:r>
            <w:proofErr w:type="spellEnd"/>
            <w:r w:rsidRPr="0055217E">
              <w:rPr>
                <w:lang w:bidi="ar-EG"/>
              </w:rPr>
              <w:t xml:space="preserve">.    </w:t>
            </w:r>
          </w:p>
        </w:tc>
        <w:tc>
          <w:tcPr>
            <w:tcW w:w="851" w:type="dxa"/>
          </w:tcPr>
          <w:p w:rsidR="00D34ED9" w:rsidRPr="0055217E" w:rsidRDefault="007F23B0" w:rsidP="00FE5B35">
            <w:pPr>
              <w:pStyle w:val="a3"/>
              <w:ind w:left="0"/>
              <w:jc w:val="center"/>
              <w:rPr>
                <w:rtl/>
              </w:rPr>
            </w:pPr>
            <w:r w:rsidRPr="0055217E">
              <w:t>SAT</w:t>
            </w:r>
          </w:p>
        </w:tc>
        <w:tc>
          <w:tcPr>
            <w:tcW w:w="709" w:type="dxa"/>
          </w:tcPr>
          <w:p w:rsidR="00D34ED9" w:rsidRPr="0055217E" w:rsidRDefault="00D34ED9" w:rsidP="00FE5B35">
            <w:pPr>
              <w:pStyle w:val="a3"/>
              <w:ind w:left="0"/>
              <w:jc w:val="center"/>
              <w:rPr>
                <w:rtl/>
              </w:rPr>
            </w:pPr>
            <w:r w:rsidRPr="0055217E">
              <w:rPr>
                <w:rFonts w:hint="cs"/>
                <w:rtl/>
              </w:rPr>
              <w:t>5</w:t>
            </w:r>
          </w:p>
        </w:tc>
      </w:tr>
      <w:tr w:rsidR="00D34ED9" w:rsidRPr="0055217E" w:rsidTr="00FE5B35">
        <w:tc>
          <w:tcPr>
            <w:tcW w:w="850" w:type="dxa"/>
          </w:tcPr>
          <w:p w:rsidR="00D34ED9" w:rsidRPr="0055217E" w:rsidRDefault="009D3673" w:rsidP="00FE5B35">
            <w:pPr>
              <w:pStyle w:val="a3"/>
              <w:ind w:left="0"/>
              <w:jc w:val="center"/>
              <w:rPr>
                <w:rFonts w:hint="cs"/>
                <w:rtl/>
              </w:rPr>
            </w:pPr>
            <w:r w:rsidRPr="0055217E">
              <w:rPr>
                <w:rFonts w:hint="cs"/>
                <w:rtl/>
              </w:rPr>
              <w:t>85</w:t>
            </w:r>
          </w:p>
          <w:p w:rsidR="009D3673" w:rsidRPr="0055217E" w:rsidRDefault="009D3673" w:rsidP="00FE5B35">
            <w:pPr>
              <w:pStyle w:val="a3"/>
              <w:ind w:left="0"/>
              <w:jc w:val="center"/>
              <w:rPr>
                <w:rFonts w:hint="cs"/>
                <w:rtl/>
              </w:rPr>
            </w:pPr>
            <w:r w:rsidRPr="0055217E">
              <w:rPr>
                <w:rFonts w:hint="cs"/>
                <w:rtl/>
              </w:rPr>
              <w:t>20</w:t>
            </w:r>
          </w:p>
          <w:p w:rsidR="009D3673" w:rsidRPr="0055217E" w:rsidRDefault="009D3673" w:rsidP="00FE5B35">
            <w:pPr>
              <w:pStyle w:val="a3"/>
              <w:ind w:left="0"/>
              <w:jc w:val="center"/>
              <w:rPr>
                <w:rtl/>
              </w:rPr>
            </w:pPr>
          </w:p>
          <w:p w:rsidR="009D3673" w:rsidRPr="0055217E" w:rsidRDefault="00F91AEE" w:rsidP="00FE5B35">
            <w:pPr>
              <w:pStyle w:val="a3"/>
              <w:ind w:left="0"/>
              <w:jc w:val="center"/>
              <w:rPr>
                <w:rFonts w:hint="cs"/>
                <w:rtl/>
              </w:rPr>
            </w:pPr>
            <w:r w:rsidRPr="0055217E">
              <w:rPr>
                <w:rFonts w:hint="cs"/>
                <w:rtl/>
              </w:rPr>
              <w:t>20</w:t>
            </w:r>
          </w:p>
          <w:p w:rsidR="00F91AEE" w:rsidRPr="0055217E" w:rsidRDefault="00F91AEE" w:rsidP="00FE5B35">
            <w:pPr>
              <w:pStyle w:val="a3"/>
              <w:ind w:left="0"/>
              <w:jc w:val="center"/>
              <w:rPr>
                <w:rFonts w:hint="cs"/>
                <w:rtl/>
              </w:rPr>
            </w:pPr>
            <w:r w:rsidRPr="0055217E">
              <w:rPr>
                <w:rFonts w:hint="cs"/>
                <w:rtl/>
              </w:rPr>
              <w:t>15</w:t>
            </w:r>
          </w:p>
          <w:p w:rsidR="00F91AEE" w:rsidRPr="0055217E" w:rsidRDefault="00F91AEE" w:rsidP="00FE5B35">
            <w:pPr>
              <w:pStyle w:val="a3"/>
              <w:ind w:left="0"/>
              <w:jc w:val="center"/>
              <w:rPr>
                <w:rtl/>
              </w:rPr>
            </w:pPr>
          </w:p>
          <w:p w:rsidR="00F91AEE" w:rsidRPr="0055217E" w:rsidRDefault="00F91AEE" w:rsidP="00FE5B35">
            <w:pPr>
              <w:pStyle w:val="a3"/>
              <w:ind w:left="0"/>
              <w:jc w:val="center"/>
              <w:rPr>
                <w:rFonts w:hint="cs"/>
                <w:rtl/>
              </w:rPr>
            </w:pPr>
            <w:r w:rsidRPr="0055217E">
              <w:rPr>
                <w:rFonts w:hint="cs"/>
                <w:rtl/>
              </w:rPr>
              <w:t>80</w:t>
            </w:r>
          </w:p>
        </w:tc>
        <w:tc>
          <w:tcPr>
            <w:tcW w:w="851" w:type="dxa"/>
          </w:tcPr>
          <w:p w:rsidR="00D34ED9" w:rsidRPr="0055217E" w:rsidRDefault="007F23B0" w:rsidP="00FE5B35">
            <w:pPr>
              <w:pStyle w:val="a3"/>
              <w:ind w:left="0"/>
              <w:jc w:val="center"/>
              <w:rPr>
                <w:rtl/>
              </w:rPr>
            </w:pPr>
            <w:r w:rsidRPr="0055217E">
              <w:t>5</w:t>
            </w:r>
          </w:p>
        </w:tc>
        <w:tc>
          <w:tcPr>
            <w:tcW w:w="1701" w:type="dxa"/>
          </w:tcPr>
          <w:p w:rsidR="00D34ED9" w:rsidRPr="0055217E" w:rsidRDefault="0099244A" w:rsidP="00FE5B35">
            <w:pPr>
              <w:pStyle w:val="a3"/>
              <w:ind w:left="0"/>
              <w:jc w:val="center"/>
              <w:rPr>
                <w:rtl/>
              </w:rPr>
            </w:pPr>
            <w:r w:rsidRPr="0055217E">
              <w:t>GALWAY</w:t>
            </w:r>
          </w:p>
        </w:tc>
        <w:tc>
          <w:tcPr>
            <w:tcW w:w="4252" w:type="dxa"/>
          </w:tcPr>
          <w:p w:rsidR="00D34ED9" w:rsidRPr="0055217E" w:rsidRDefault="00D34ED9" w:rsidP="003F4E7C">
            <w:pPr>
              <w:pStyle w:val="a3"/>
              <w:bidi w:val="0"/>
              <w:ind w:left="0"/>
              <w:rPr>
                <w:rtl/>
              </w:rPr>
            </w:pPr>
            <w:r w:rsidRPr="0055217E">
              <w:rPr>
                <w:lang w:bidi="ar-EG"/>
              </w:rPr>
              <w:t xml:space="preserve">AM: CB, drive to </w:t>
            </w:r>
            <w:r w:rsidR="009D3673" w:rsidRPr="0055217E">
              <w:rPr>
                <w:lang w:bidi="ar-EG"/>
              </w:rPr>
              <w:t>Dog's Bay</w:t>
            </w:r>
            <w:r w:rsidRPr="0055217E">
              <w:rPr>
                <w:lang w:bidi="ar-EG"/>
              </w:rPr>
              <w:t xml:space="preserve">, </w:t>
            </w:r>
            <w:r w:rsidR="003F4E7C" w:rsidRPr="0055217E">
              <w:rPr>
                <w:lang w:bidi="ar-EG"/>
              </w:rPr>
              <w:t>s/s</w:t>
            </w:r>
            <w:r w:rsidRPr="0055217E">
              <w:rPr>
                <w:lang w:bidi="ar-EG"/>
              </w:rPr>
              <w:t>, no guide, no e/f.</w:t>
            </w:r>
            <w:r w:rsidR="009D3673" w:rsidRPr="0055217E">
              <w:rPr>
                <w:lang w:bidi="ar-EG"/>
              </w:rPr>
              <w:t xml:space="preserve"> continue to </w:t>
            </w:r>
            <w:proofErr w:type="spellStart"/>
            <w:r w:rsidR="009D3673" w:rsidRPr="0055217E">
              <w:rPr>
                <w:lang w:bidi="ar-EG"/>
              </w:rPr>
              <w:t>Clifden</w:t>
            </w:r>
            <w:proofErr w:type="spellEnd"/>
            <w:r w:rsidR="009D3673" w:rsidRPr="0055217E">
              <w:rPr>
                <w:lang w:bidi="ar-EG"/>
              </w:rPr>
              <w:t xml:space="preserve"> Castle, </w:t>
            </w:r>
            <w:r w:rsidR="003F4E7C" w:rsidRPr="0055217E">
              <w:rPr>
                <w:lang w:bidi="ar-EG"/>
              </w:rPr>
              <w:t>s/s</w:t>
            </w:r>
            <w:r w:rsidRPr="0055217E">
              <w:rPr>
                <w:lang w:bidi="ar-EG"/>
              </w:rPr>
              <w:t xml:space="preserve">, no guide, </w:t>
            </w:r>
            <w:proofErr w:type="gramStart"/>
            <w:r w:rsidRPr="0055217E">
              <w:rPr>
                <w:lang w:bidi="ar-EG"/>
              </w:rPr>
              <w:t>no</w:t>
            </w:r>
            <w:proofErr w:type="gramEnd"/>
            <w:r w:rsidRPr="0055217E">
              <w:rPr>
                <w:lang w:bidi="ar-EG"/>
              </w:rPr>
              <w:t xml:space="preserve"> e/f.</w:t>
            </w:r>
            <w:r w:rsidR="009D3673" w:rsidRPr="0055217E">
              <w:rPr>
                <w:lang w:bidi="ar-EG"/>
              </w:rPr>
              <w:t xml:space="preserve"> </w:t>
            </w:r>
          </w:p>
          <w:p w:rsidR="009D3673" w:rsidRPr="0055217E" w:rsidRDefault="009D3673" w:rsidP="00F91AEE">
            <w:pPr>
              <w:pStyle w:val="a3"/>
              <w:bidi w:val="0"/>
              <w:ind w:left="0"/>
            </w:pPr>
            <w:r w:rsidRPr="0055217E">
              <w:t xml:space="preserve">Drive to </w:t>
            </w:r>
            <w:proofErr w:type="spellStart"/>
            <w:r w:rsidRPr="0055217E">
              <w:t>Kylmore</w:t>
            </w:r>
            <w:proofErr w:type="spellEnd"/>
            <w:r w:rsidRPr="0055217E">
              <w:t xml:space="preserve"> Abbey, no guide, e/f </w:t>
            </w:r>
            <w:proofErr w:type="spellStart"/>
            <w:r w:rsidRPr="0055217E">
              <w:t>incl</w:t>
            </w:r>
            <w:proofErr w:type="spellEnd"/>
          </w:p>
          <w:p w:rsidR="00D34ED9" w:rsidRPr="0055217E" w:rsidRDefault="009D3673" w:rsidP="0055217E">
            <w:pPr>
              <w:pStyle w:val="a3"/>
              <w:bidi w:val="0"/>
              <w:ind w:left="0"/>
            </w:pPr>
            <w:r w:rsidRPr="0055217E">
              <w:rPr>
                <w:rFonts w:hint="cs"/>
                <w:lang w:bidi="ar-EG"/>
              </w:rPr>
              <w:t>PM</w:t>
            </w:r>
            <w:r w:rsidRPr="0055217E">
              <w:t xml:space="preserve">: </w:t>
            </w:r>
            <w:r w:rsidR="00D34ED9" w:rsidRPr="0055217E">
              <w:rPr>
                <w:lang w:bidi="ar-EG"/>
              </w:rPr>
              <w:t xml:space="preserve">Drive to </w:t>
            </w:r>
            <w:proofErr w:type="spellStart"/>
            <w:r w:rsidRPr="0055217E">
              <w:t>Killary</w:t>
            </w:r>
            <w:proofErr w:type="spellEnd"/>
            <w:r w:rsidRPr="0055217E">
              <w:t xml:space="preserve"> Fjord</w:t>
            </w:r>
            <w:r w:rsidR="00F91AEE" w:rsidRPr="0055217E">
              <w:t>, Cruise</w:t>
            </w:r>
            <w:r w:rsidR="0055217E" w:rsidRPr="0055217E">
              <w:rPr>
                <w:rFonts w:hint="cs"/>
                <w:rtl/>
              </w:rPr>
              <w:t>/</w:t>
            </w:r>
            <w:r w:rsidR="00F91AEE" w:rsidRPr="0055217E">
              <w:t>Boat Tour e/f incl.</w:t>
            </w:r>
          </w:p>
          <w:p w:rsidR="00D34ED9" w:rsidRPr="0055217E" w:rsidRDefault="00D34ED9" w:rsidP="00F91AEE">
            <w:pPr>
              <w:pStyle w:val="a3"/>
              <w:bidi w:val="0"/>
              <w:ind w:left="0"/>
            </w:pPr>
            <w:r w:rsidRPr="0055217E">
              <w:rPr>
                <w:lang w:bidi="ar-EG"/>
              </w:rPr>
              <w:t xml:space="preserve"> </w:t>
            </w:r>
            <w:r w:rsidR="00F91AEE" w:rsidRPr="0055217E">
              <w:rPr>
                <w:lang w:bidi="ar-EG"/>
              </w:rPr>
              <w:t xml:space="preserve">Drive to </w:t>
            </w:r>
            <w:proofErr w:type="spellStart"/>
            <w:r w:rsidR="00F91AEE" w:rsidRPr="0055217E">
              <w:rPr>
                <w:lang w:bidi="ar-EG"/>
              </w:rPr>
              <w:t>htl</w:t>
            </w:r>
            <w:proofErr w:type="spellEnd"/>
            <w:r w:rsidR="00F91AEE" w:rsidRPr="0055217E">
              <w:rPr>
                <w:lang w:bidi="ar-EG"/>
              </w:rPr>
              <w:t xml:space="preserve">.    </w:t>
            </w:r>
            <w:r w:rsidR="00F91AEE" w:rsidRPr="0055217E">
              <w:t xml:space="preserve">(via </w:t>
            </w:r>
            <w:proofErr w:type="spellStart"/>
            <w:r w:rsidR="00F91AEE" w:rsidRPr="0055217E">
              <w:t>Headford</w:t>
            </w:r>
            <w:proofErr w:type="spellEnd"/>
            <w:r w:rsidR="00F91AEE" w:rsidRPr="0055217E">
              <w:t>)</w:t>
            </w:r>
          </w:p>
        </w:tc>
        <w:tc>
          <w:tcPr>
            <w:tcW w:w="851" w:type="dxa"/>
          </w:tcPr>
          <w:p w:rsidR="00D34ED9" w:rsidRPr="0055217E" w:rsidRDefault="007F23B0" w:rsidP="00FE5B35">
            <w:pPr>
              <w:pStyle w:val="a3"/>
              <w:ind w:left="0"/>
              <w:jc w:val="center"/>
              <w:rPr>
                <w:rtl/>
              </w:rPr>
            </w:pPr>
            <w:r w:rsidRPr="0055217E">
              <w:t>SUN</w:t>
            </w:r>
          </w:p>
        </w:tc>
        <w:tc>
          <w:tcPr>
            <w:tcW w:w="709" w:type="dxa"/>
          </w:tcPr>
          <w:p w:rsidR="00D34ED9" w:rsidRPr="0055217E" w:rsidRDefault="00D34ED9" w:rsidP="00FE5B35">
            <w:pPr>
              <w:pStyle w:val="a3"/>
              <w:ind w:left="0"/>
              <w:jc w:val="center"/>
              <w:rPr>
                <w:rtl/>
              </w:rPr>
            </w:pPr>
            <w:r w:rsidRPr="0055217E">
              <w:rPr>
                <w:rFonts w:hint="cs"/>
                <w:rtl/>
              </w:rPr>
              <w:t>6</w:t>
            </w:r>
          </w:p>
        </w:tc>
      </w:tr>
      <w:tr w:rsidR="00D34ED9" w:rsidRPr="0055217E" w:rsidTr="00FE5B35">
        <w:tc>
          <w:tcPr>
            <w:tcW w:w="850" w:type="dxa"/>
          </w:tcPr>
          <w:p w:rsidR="00D34ED9" w:rsidRPr="0055217E" w:rsidRDefault="00F91AEE" w:rsidP="00FE5B35">
            <w:pPr>
              <w:pStyle w:val="a3"/>
              <w:ind w:left="0"/>
              <w:jc w:val="center"/>
              <w:rPr>
                <w:rtl/>
              </w:rPr>
            </w:pPr>
            <w:r w:rsidRPr="0055217E">
              <w:rPr>
                <w:rFonts w:hint="cs"/>
                <w:rtl/>
              </w:rPr>
              <w:t>220</w:t>
            </w:r>
          </w:p>
          <w:p w:rsidR="00F91AEE" w:rsidRPr="0055217E" w:rsidRDefault="00F91AEE" w:rsidP="00FE5B35">
            <w:pPr>
              <w:pStyle w:val="a3"/>
              <w:ind w:left="0"/>
              <w:jc w:val="center"/>
              <w:rPr>
                <w:rtl/>
              </w:rPr>
            </w:pPr>
          </w:p>
          <w:p w:rsidR="00F91AEE" w:rsidRPr="0055217E" w:rsidRDefault="00F91AEE" w:rsidP="00FE5B35">
            <w:pPr>
              <w:pStyle w:val="a3"/>
              <w:ind w:left="0"/>
              <w:jc w:val="center"/>
              <w:rPr>
                <w:rtl/>
              </w:rPr>
            </w:pPr>
          </w:p>
          <w:p w:rsidR="00F91AEE" w:rsidRPr="0055217E" w:rsidRDefault="00F91AEE" w:rsidP="00FE5B35">
            <w:pPr>
              <w:pStyle w:val="a3"/>
              <w:ind w:left="0"/>
              <w:jc w:val="center"/>
              <w:rPr>
                <w:rtl/>
              </w:rPr>
            </w:pPr>
          </w:p>
          <w:p w:rsidR="00F91AEE" w:rsidRPr="0055217E" w:rsidRDefault="00F91AEE" w:rsidP="00FE5B35">
            <w:pPr>
              <w:pStyle w:val="a3"/>
              <w:ind w:left="0"/>
              <w:jc w:val="center"/>
              <w:rPr>
                <w:rFonts w:hint="cs"/>
                <w:rtl/>
              </w:rPr>
            </w:pPr>
            <w:bookmarkStart w:id="0" w:name="_GoBack"/>
            <w:bookmarkEnd w:id="0"/>
            <w:r w:rsidRPr="0055217E">
              <w:rPr>
                <w:rFonts w:hint="cs"/>
                <w:rtl/>
              </w:rPr>
              <w:t>11</w:t>
            </w:r>
          </w:p>
        </w:tc>
        <w:tc>
          <w:tcPr>
            <w:tcW w:w="851" w:type="dxa"/>
          </w:tcPr>
          <w:p w:rsidR="00D34ED9" w:rsidRPr="0055217E" w:rsidRDefault="007F23B0" w:rsidP="00FE5B35">
            <w:pPr>
              <w:pStyle w:val="a3"/>
              <w:ind w:left="0"/>
              <w:jc w:val="center"/>
              <w:rPr>
                <w:rtl/>
              </w:rPr>
            </w:pPr>
            <w:r w:rsidRPr="0055217E">
              <w:t>6</w:t>
            </w:r>
          </w:p>
        </w:tc>
        <w:tc>
          <w:tcPr>
            <w:tcW w:w="1701" w:type="dxa"/>
          </w:tcPr>
          <w:p w:rsidR="00D34ED9" w:rsidRPr="0055217E" w:rsidRDefault="00535625" w:rsidP="00FE5B35">
            <w:pPr>
              <w:pStyle w:val="a3"/>
              <w:ind w:left="0"/>
              <w:jc w:val="center"/>
              <w:rPr>
                <w:rtl/>
              </w:rPr>
            </w:pPr>
            <w:r w:rsidRPr="0055217E">
              <w:rPr>
                <w:rFonts w:hint="cs"/>
              </w:rPr>
              <w:t>DUBLIN</w:t>
            </w:r>
          </w:p>
        </w:tc>
        <w:tc>
          <w:tcPr>
            <w:tcW w:w="4252" w:type="dxa"/>
          </w:tcPr>
          <w:p w:rsidR="00D34ED9" w:rsidRPr="0055217E" w:rsidRDefault="00D34ED9" w:rsidP="00F91AEE">
            <w:pPr>
              <w:pStyle w:val="a3"/>
              <w:bidi w:val="0"/>
              <w:ind w:left="0"/>
              <w:rPr>
                <w:lang w:bidi="ar-EG"/>
              </w:rPr>
            </w:pPr>
            <w:r w:rsidRPr="0055217E">
              <w:rPr>
                <w:lang w:bidi="ar-EG"/>
              </w:rPr>
              <w:t xml:space="preserve">AM: CB, drive to </w:t>
            </w:r>
            <w:r w:rsidR="00F91AEE" w:rsidRPr="0055217E">
              <w:rPr>
                <w:lang w:bidi="ar-EG"/>
              </w:rPr>
              <w:t xml:space="preserve">GAA Museum, combo tour, </w:t>
            </w:r>
            <w:r w:rsidR="003F4E7C" w:rsidRPr="0055217E">
              <w:rPr>
                <w:lang w:bidi="ar-EG"/>
              </w:rPr>
              <w:t>on site guided tour</w:t>
            </w:r>
            <w:r w:rsidR="00F91AEE" w:rsidRPr="0055217E">
              <w:rPr>
                <w:lang w:bidi="ar-EG"/>
              </w:rPr>
              <w:t>, e</w:t>
            </w:r>
            <w:r w:rsidRPr="0055217E">
              <w:rPr>
                <w:lang w:bidi="ar-EG"/>
              </w:rPr>
              <w:t>/f</w:t>
            </w:r>
            <w:r w:rsidR="00F91AEE" w:rsidRPr="0055217E">
              <w:rPr>
                <w:lang w:bidi="ar-EG"/>
              </w:rPr>
              <w:t xml:space="preserve"> incl</w:t>
            </w:r>
            <w:r w:rsidRPr="0055217E">
              <w:rPr>
                <w:lang w:bidi="ar-EG"/>
              </w:rPr>
              <w:t>.</w:t>
            </w:r>
          </w:p>
          <w:p w:rsidR="00D34ED9" w:rsidRPr="0055217E" w:rsidRDefault="00D34ED9" w:rsidP="00E8474E">
            <w:pPr>
              <w:pStyle w:val="a3"/>
              <w:bidi w:val="0"/>
              <w:ind w:left="0"/>
              <w:rPr>
                <w:rtl/>
              </w:rPr>
            </w:pPr>
            <w:r w:rsidRPr="0055217E">
              <w:rPr>
                <w:lang w:bidi="ar-EG"/>
              </w:rPr>
              <w:t xml:space="preserve">PM: walking tour in </w:t>
            </w:r>
            <w:r w:rsidR="00F91AEE" w:rsidRPr="0055217E">
              <w:rPr>
                <w:lang w:bidi="ar-EG"/>
              </w:rPr>
              <w:t>Dublin</w:t>
            </w:r>
            <w:r w:rsidRPr="0055217E">
              <w:rPr>
                <w:lang w:bidi="ar-EG"/>
              </w:rPr>
              <w:t xml:space="preserve">, s/s no </w:t>
            </w:r>
            <w:proofErr w:type="gramStart"/>
            <w:r w:rsidR="00F91AEE" w:rsidRPr="0055217E">
              <w:rPr>
                <w:lang w:bidi="ar-EG"/>
              </w:rPr>
              <w:t>guide,</w:t>
            </w:r>
            <w:proofErr w:type="gramEnd"/>
            <w:r w:rsidRPr="0055217E">
              <w:rPr>
                <w:lang w:bidi="ar-EG"/>
              </w:rPr>
              <w:t xml:space="preserve"> no e/f.</w:t>
            </w:r>
            <w:r w:rsidR="00F91AEE" w:rsidRPr="0055217E">
              <w:rPr>
                <w:lang w:bidi="ar-EG"/>
              </w:rPr>
              <w:t xml:space="preserve"> National Museum of Leprechauns,</w:t>
            </w:r>
            <w:r w:rsidR="003F4E7C" w:rsidRPr="0055217E">
              <w:t xml:space="preserve"> </w:t>
            </w:r>
            <w:r w:rsidR="003F4E7C" w:rsidRPr="0055217E">
              <w:rPr>
                <w:lang w:bidi="ar-EG"/>
              </w:rPr>
              <w:t>on</w:t>
            </w:r>
            <w:r w:rsidR="002D3240" w:rsidRPr="0055217E">
              <w:rPr>
                <w:lang w:bidi="ar-EG"/>
              </w:rPr>
              <w:t>-</w:t>
            </w:r>
            <w:r w:rsidR="003F4E7C" w:rsidRPr="0055217E">
              <w:rPr>
                <w:lang w:bidi="ar-EG"/>
              </w:rPr>
              <w:t>site guided tour,</w:t>
            </w:r>
            <w:r w:rsidR="00F91AEE" w:rsidRPr="0055217E">
              <w:rPr>
                <w:lang w:bidi="ar-EG"/>
              </w:rPr>
              <w:t xml:space="preserve"> e/f incl.</w:t>
            </w:r>
            <w:r w:rsidR="00E8474E">
              <w:t xml:space="preserve"> </w:t>
            </w:r>
            <w:r w:rsidRPr="0055217E">
              <w:rPr>
                <w:lang w:bidi="ar-EG"/>
              </w:rPr>
              <w:t xml:space="preserve">Drive to </w:t>
            </w:r>
            <w:proofErr w:type="spellStart"/>
            <w:r w:rsidRPr="0055217E">
              <w:rPr>
                <w:lang w:bidi="ar-EG"/>
              </w:rPr>
              <w:t>htl</w:t>
            </w:r>
            <w:proofErr w:type="spellEnd"/>
            <w:r w:rsidRPr="0055217E">
              <w:rPr>
                <w:lang w:bidi="ar-EG"/>
              </w:rPr>
              <w:t xml:space="preserve">.    </w:t>
            </w:r>
          </w:p>
        </w:tc>
        <w:tc>
          <w:tcPr>
            <w:tcW w:w="851" w:type="dxa"/>
          </w:tcPr>
          <w:p w:rsidR="00D34ED9" w:rsidRPr="0055217E" w:rsidRDefault="007F23B0" w:rsidP="00FE5B35">
            <w:pPr>
              <w:pStyle w:val="a3"/>
              <w:ind w:left="0"/>
              <w:jc w:val="center"/>
              <w:rPr>
                <w:rtl/>
              </w:rPr>
            </w:pPr>
            <w:r w:rsidRPr="0055217E">
              <w:t>MON</w:t>
            </w:r>
          </w:p>
        </w:tc>
        <w:tc>
          <w:tcPr>
            <w:tcW w:w="709" w:type="dxa"/>
          </w:tcPr>
          <w:p w:rsidR="00D34ED9" w:rsidRPr="0055217E" w:rsidRDefault="00D34ED9" w:rsidP="00FE5B35">
            <w:pPr>
              <w:pStyle w:val="a3"/>
              <w:ind w:left="0"/>
              <w:jc w:val="center"/>
              <w:rPr>
                <w:rtl/>
              </w:rPr>
            </w:pPr>
            <w:r w:rsidRPr="0055217E">
              <w:rPr>
                <w:rFonts w:hint="cs"/>
                <w:rtl/>
              </w:rPr>
              <w:t>7</w:t>
            </w:r>
          </w:p>
        </w:tc>
      </w:tr>
      <w:tr w:rsidR="00D34ED9" w:rsidRPr="0055217E" w:rsidTr="00FE5B35">
        <w:tc>
          <w:tcPr>
            <w:tcW w:w="850" w:type="dxa"/>
          </w:tcPr>
          <w:p w:rsidR="003F4E7C" w:rsidRPr="0055217E" w:rsidRDefault="003F4E7C" w:rsidP="003F4E7C">
            <w:pPr>
              <w:pStyle w:val="a3"/>
              <w:ind w:left="0"/>
              <w:jc w:val="center"/>
              <w:rPr>
                <w:rFonts w:hint="cs"/>
                <w:rtl/>
              </w:rPr>
            </w:pPr>
          </w:p>
        </w:tc>
        <w:tc>
          <w:tcPr>
            <w:tcW w:w="851" w:type="dxa"/>
          </w:tcPr>
          <w:p w:rsidR="00D34ED9" w:rsidRPr="0055217E" w:rsidRDefault="00D34ED9" w:rsidP="00FE5B35">
            <w:pPr>
              <w:pStyle w:val="a3"/>
              <w:ind w:left="0"/>
              <w:jc w:val="center"/>
              <w:rPr>
                <w:rtl/>
              </w:rPr>
            </w:pPr>
          </w:p>
        </w:tc>
        <w:tc>
          <w:tcPr>
            <w:tcW w:w="1701" w:type="dxa"/>
          </w:tcPr>
          <w:p w:rsidR="00D34ED9" w:rsidRPr="0055217E" w:rsidRDefault="00D34ED9" w:rsidP="00FE5B35">
            <w:pPr>
              <w:pStyle w:val="a3"/>
              <w:ind w:left="0"/>
              <w:jc w:val="center"/>
              <w:rPr>
                <w:rtl/>
              </w:rPr>
            </w:pPr>
          </w:p>
        </w:tc>
        <w:tc>
          <w:tcPr>
            <w:tcW w:w="4252" w:type="dxa"/>
          </w:tcPr>
          <w:p w:rsidR="00F91AEE" w:rsidRPr="0055217E" w:rsidRDefault="00D34ED9" w:rsidP="000129F9">
            <w:pPr>
              <w:pStyle w:val="a3"/>
              <w:bidi w:val="0"/>
              <w:ind w:left="0"/>
              <w:rPr>
                <w:rFonts w:cs="Arial"/>
                <w:lang w:bidi="ar-EG"/>
              </w:rPr>
            </w:pPr>
            <w:r w:rsidRPr="0055217E">
              <w:rPr>
                <w:lang w:bidi="ar-EG"/>
              </w:rPr>
              <w:t xml:space="preserve">AM: CB, </w:t>
            </w:r>
            <w:r w:rsidR="002D3240" w:rsidRPr="0055217E">
              <w:rPr>
                <w:lang w:bidi="ar-EG"/>
              </w:rPr>
              <w:t>HD</w:t>
            </w:r>
            <w:r w:rsidRPr="0055217E">
              <w:rPr>
                <w:lang w:bidi="ar-EG"/>
              </w:rPr>
              <w:t xml:space="preserve"> </w:t>
            </w:r>
            <w:r w:rsidR="002D3240" w:rsidRPr="0055217E">
              <w:rPr>
                <w:lang w:bidi="ar-EG"/>
              </w:rPr>
              <w:t>s/s Dublin</w:t>
            </w:r>
            <w:r w:rsidR="00F91AEE" w:rsidRPr="0055217E">
              <w:rPr>
                <w:lang w:bidi="ar-EG"/>
              </w:rPr>
              <w:t>, no guide, no e/f.</w:t>
            </w:r>
            <w:r w:rsidR="00F91AEE" w:rsidRPr="0055217E">
              <w:t xml:space="preserve"> </w:t>
            </w:r>
            <w:r w:rsidR="000129F9" w:rsidRPr="000129F9">
              <w:rPr>
                <w:rFonts w:cs="Arial"/>
                <w:lang w:bidi="ar-EG"/>
              </w:rPr>
              <w:t xml:space="preserve">Trinity College Dublin </w:t>
            </w:r>
            <w:r w:rsidR="000129F9">
              <w:rPr>
                <w:rFonts w:cs="Arial"/>
                <w:lang w:bidi="ar-EG"/>
              </w:rPr>
              <w:t>&amp;</w:t>
            </w:r>
            <w:r w:rsidR="000129F9" w:rsidRPr="000129F9">
              <w:rPr>
                <w:rFonts w:cs="Arial"/>
                <w:lang w:bidi="ar-EG"/>
              </w:rPr>
              <w:t xml:space="preserve"> the Book of </w:t>
            </w:r>
            <w:proofErr w:type="spellStart"/>
            <w:r w:rsidR="000129F9" w:rsidRPr="000129F9">
              <w:rPr>
                <w:rFonts w:cs="Arial"/>
                <w:lang w:bidi="ar-EG"/>
              </w:rPr>
              <w:t>Kells</w:t>
            </w:r>
            <w:proofErr w:type="spellEnd"/>
            <w:r w:rsidR="000129F9" w:rsidRPr="000129F9">
              <w:rPr>
                <w:rFonts w:cs="Arial"/>
                <w:lang w:bidi="ar-EG"/>
              </w:rPr>
              <w:t xml:space="preserve"> </w:t>
            </w:r>
            <w:r w:rsidR="000129F9">
              <w:rPr>
                <w:rFonts w:cs="Arial"/>
                <w:lang w:bidi="ar-EG"/>
              </w:rPr>
              <w:t>&amp;</w:t>
            </w:r>
            <w:r w:rsidR="000129F9" w:rsidRPr="000129F9">
              <w:rPr>
                <w:rFonts w:cs="Arial"/>
                <w:lang w:bidi="ar-EG"/>
              </w:rPr>
              <w:t xml:space="preserve"> Old Library Exhibition</w:t>
            </w:r>
            <w:r w:rsidR="000129F9">
              <w:rPr>
                <w:rFonts w:cs="Arial"/>
                <w:lang w:bidi="ar-EG"/>
              </w:rPr>
              <w:t>, on site guide combination e/f incl</w:t>
            </w:r>
            <w:r w:rsidR="000129F9" w:rsidRPr="000129F9">
              <w:rPr>
                <w:rFonts w:cs="Arial"/>
                <w:lang w:bidi="ar-EG"/>
              </w:rPr>
              <w:t>.</w:t>
            </w:r>
          </w:p>
          <w:p w:rsidR="003F4E7C" w:rsidRPr="0055217E" w:rsidRDefault="003F4E7C" w:rsidP="003F4E7C">
            <w:pPr>
              <w:pStyle w:val="a3"/>
              <w:bidi w:val="0"/>
              <w:ind w:left="0"/>
              <w:rPr>
                <w:rFonts w:hint="cs"/>
                <w:rtl/>
              </w:rPr>
            </w:pPr>
            <w:r w:rsidRPr="0055217E">
              <w:t xml:space="preserve">PM: Jameson Distillery on site guided tour, e/f incl. </w:t>
            </w:r>
          </w:p>
          <w:p w:rsidR="00D34ED9" w:rsidRPr="0055217E" w:rsidRDefault="00F91AEE" w:rsidP="002D3240">
            <w:pPr>
              <w:pStyle w:val="a3"/>
              <w:bidi w:val="0"/>
              <w:ind w:left="0"/>
              <w:rPr>
                <w:rtl/>
              </w:rPr>
            </w:pPr>
            <w:r w:rsidRPr="0055217E">
              <w:rPr>
                <w:lang w:bidi="ar-EG"/>
              </w:rPr>
              <w:t xml:space="preserve"> </w:t>
            </w:r>
            <w:r w:rsidR="003F4E7C" w:rsidRPr="0055217E">
              <w:t>PM</w:t>
            </w:r>
            <w:r w:rsidR="00D34ED9" w:rsidRPr="0055217E">
              <w:t>:</w:t>
            </w:r>
            <w:r w:rsidR="003F4E7C" w:rsidRPr="0055217E">
              <w:rPr>
                <w:rtl/>
              </w:rPr>
              <w:t xml:space="preserve"> </w:t>
            </w:r>
            <w:r w:rsidR="003F4E7C" w:rsidRPr="0055217E">
              <w:rPr>
                <w:rFonts w:cs="Arial"/>
                <w:rtl/>
              </w:rPr>
              <w:t>17:00</w:t>
            </w:r>
            <w:r w:rsidR="00D34ED9" w:rsidRPr="0055217E">
              <w:t xml:space="preserve"> </w:t>
            </w:r>
            <w:proofErr w:type="spellStart"/>
            <w:r w:rsidR="002D3240" w:rsidRPr="0055217E">
              <w:t>Trfr</w:t>
            </w:r>
            <w:proofErr w:type="spellEnd"/>
            <w:r w:rsidR="00D34ED9" w:rsidRPr="0055217E">
              <w:t xml:space="preserve"> to apt for </w:t>
            </w:r>
            <w:proofErr w:type="spellStart"/>
            <w:r w:rsidR="00D34ED9" w:rsidRPr="0055217E">
              <w:t>flt</w:t>
            </w:r>
            <w:proofErr w:type="spellEnd"/>
            <w:r w:rsidR="00D34ED9" w:rsidRPr="0055217E">
              <w:t xml:space="preserve"> </w:t>
            </w:r>
            <w:r w:rsidR="003F4E7C" w:rsidRPr="0055217E">
              <w:t>IZ922</w:t>
            </w:r>
            <w:r w:rsidR="00D34ED9" w:rsidRPr="0055217E">
              <w:t xml:space="preserve"> </w:t>
            </w:r>
          </w:p>
        </w:tc>
        <w:tc>
          <w:tcPr>
            <w:tcW w:w="851" w:type="dxa"/>
          </w:tcPr>
          <w:p w:rsidR="00D34ED9" w:rsidRPr="0055217E" w:rsidRDefault="007F23B0" w:rsidP="00FE5B35">
            <w:pPr>
              <w:pStyle w:val="a3"/>
              <w:ind w:left="0"/>
              <w:jc w:val="center"/>
              <w:rPr>
                <w:rtl/>
              </w:rPr>
            </w:pPr>
            <w:r w:rsidRPr="0055217E">
              <w:t>TUE</w:t>
            </w:r>
          </w:p>
        </w:tc>
        <w:tc>
          <w:tcPr>
            <w:tcW w:w="709" w:type="dxa"/>
          </w:tcPr>
          <w:p w:rsidR="00D34ED9" w:rsidRPr="0055217E" w:rsidRDefault="00D34ED9" w:rsidP="00FE5B35">
            <w:pPr>
              <w:pStyle w:val="a3"/>
              <w:ind w:left="0"/>
              <w:jc w:val="center"/>
              <w:rPr>
                <w:rtl/>
              </w:rPr>
            </w:pPr>
            <w:r w:rsidRPr="0055217E">
              <w:rPr>
                <w:rFonts w:hint="cs"/>
                <w:rtl/>
              </w:rPr>
              <w:t>8</w:t>
            </w:r>
          </w:p>
        </w:tc>
      </w:tr>
      <w:tr w:rsidR="00D34ED9" w:rsidRPr="0055217E" w:rsidTr="00FE5B35">
        <w:trPr>
          <w:trHeight w:val="1004"/>
        </w:trPr>
        <w:tc>
          <w:tcPr>
            <w:tcW w:w="850" w:type="dxa"/>
          </w:tcPr>
          <w:p w:rsidR="00D34ED9" w:rsidRPr="0055217E" w:rsidRDefault="003F4E7C" w:rsidP="00535625">
            <w:pPr>
              <w:pStyle w:val="a3"/>
              <w:ind w:left="0"/>
              <w:jc w:val="center"/>
              <w:rPr>
                <w:rtl/>
              </w:rPr>
            </w:pPr>
            <w:r w:rsidRPr="0055217E">
              <w:rPr>
                <w:rFonts w:hint="cs"/>
                <w:rtl/>
              </w:rPr>
              <w:t>1220</w:t>
            </w:r>
          </w:p>
          <w:p w:rsidR="003F4E7C" w:rsidRPr="0055217E" w:rsidRDefault="003F4E7C" w:rsidP="00535625">
            <w:pPr>
              <w:pStyle w:val="a3"/>
              <w:ind w:left="0"/>
              <w:jc w:val="center"/>
              <w:rPr>
                <w:rtl/>
              </w:rPr>
            </w:pPr>
            <w:r w:rsidRPr="0055217E">
              <w:rPr>
                <w:rFonts w:hint="cs"/>
                <w:rtl/>
              </w:rPr>
              <w:t>183</w:t>
            </w:r>
          </w:p>
          <w:p w:rsidR="003F4E7C" w:rsidRPr="0055217E" w:rsidRDefault="003F4E7C" w:rsidP="00535625">
            <w:pPr>
              <w:pStyle w:val="a3"/>
              <w:ind w:left="0"/>
              <w:jc w:val="center"/>
              <w:rPr>
                <w:rtl/>
              </w:rPr>
            </w:pPr>
            <w:r w:rsidRPr="0055217E">
              <w:rPr>
                <w:rFonts w:hint="cs"/>
                <w:rtl/>
              </w:rPr>
              <w:t>1403</w:t>
            </w:r>
          </w:p>
        </w:tc>
        <w:tc>
          <w:tcPr>
            <w:tcW w:w="851" w:type="dxa"/>
          </w:tcPr>
          <w:p w:rsidR="00D34ED9" w:rsidRPr="0055217E" w:rsidRDefault="002D3240" w:rsidP="00FE5B35">
            <w:pPr>
              <w:pStyle w:val="a3"/>
              <w:ind w:left="0"/>
              <w:jc w:val="center"/>
              <w:rPr>
                <w:rtl/>
              </w:rPr>
            </w:pPr>
            <w:r w:rsidRPr="0055217E">
              <w:rPr>
                <w:rFonts w:hint="cs"/>
                <w:rtl/>
              </w:rPr>
              <w:t>6</w:t>
            </w:r>
          </w:p>
          <w:p w:rsidR="00D34ED9" w:rsidRPr="0055217E" w:rsidRDefault="00D34ED9" w:rsidP="00FE5B35">
            <w:pPr>
              <w:pStyle w:val="a3"/>
              <w:ind w:left="0"/>
              <w:jc w:val="center"/>
              <w:rPr>
                <w:rtl/>
              </w:rPr>
            </w:pPr>
            <w:r w:rsidRPr="0055217E">
              <w:rPr>
                <w:rFonts w:hint="cs"/>
                <w:rtl/>
              </w:rPr>
              <w:t>15%</w:t>
            </w:r>
          </w:p>
          <w:p w:rsidR="00D34ED9" w:rsidRPr="0055217E" w:rsidRDefault="00D34ED9" w:rsidP="00FE5B35">
            <w:pPr>
              <w:pStyle w:val="a3"/>
              <w:ind w:left="0"/>
              <w:jc w:val="center"/>
              <w:rPr>
                <w:rtl/>
              </w:rPr>
            </w:pPr>
          </w:p>
        </w:tc>
        <w:tc>
          <w:tcPr>
            <w:tcW w:w="1701" w:type="dxa"/>
          </w:tcPr>
          <w:p w:rsidR="00D34ED9" w:rsidRPr="0055217E" w:rsidRDefault="00D34ED9" w:rsidP="00FE5B35">
            <w:pPr>
              <w:pStyle w:val="a3"/>
              <w:ind w:left="0"/>
              <w:jc w:val="right"/>
              <w:rPr>
                <w:lang w:bidi="ar-EG"/>
              </w:rPr>
            </w:pPr>
            <w:r w:rsidRPr="0055217E">
              <w:rPr>
                <w:lang w:bidi="ar-EG"/>
              </w:rPr>
              <w:t>Total:</w:t>
            </w:r>
          </w:p>
          <w:p w:rsidR="00D34ED9" w:rsidRPr="0055217E" w:rsidRDefault="00D34ED9" w:rsidP="00FE5B35">
            <w:pPr>
              <w:pStyle w:val="a3"/>
              <w:ind w:left="0"/>
              <w:jc w:val="right"/>
              <w:rPr>
                <w:lang w:bidi="ar-EG"/>
              </w:rPr>
            </w:pPr>
            <w:proofErr w:type="spellStart"/>
            <w:r w:rsidRPr="0055217E">
              <w:rPr>
                <w:lang w:bidi="ar-EG"/>
              </w:rPr>
              <w:t>Acces</w:t>
            </w:r>
            <w:proofErr w:type="spellEnd"/>
            <w:r w:rsidRPr="0055217E">
              <w:rPr>
                <w:lang w:bidi="ar-EG"/>
              </w:rPr>
              <w:t xml:space="preserve"> mileage:</w:t>
            </w:r>
          </w:p>
          <w:p w:rsidR="00D34ED9" w:rsidRPr="0055217E" w:rsidRDefault="00D34ED9" w:rsidP="00FE5B35">
            <w:pPr>
              <w:pStyle w:val="a3"/>
              <w:ind w:left="0"/>
              <w:jc w:val="right"/>
              <w:rPr>
                <w:lang w:bidi="ar-EG"/>
              </w:rPr>
            </w:pPr>
            <w:r w:rsidRPr="0055217E">
              <w:rPr>
                <w:lang w:bidi="ar-EG"/>
              </w:rPr>
              <w:t>Total mileage:</w:t>
            </w:r>
          </w:p>
        </w:tc>
        <w:tc>
          <w:tcPr>
            <w:tcW w:w="5812" w:type="dxa"/>
            <w:gridSpan w:val="3"/>
          </w:tcPr>
          <w:p w:rsidR="00D34ED9" w:rsidRPr="0055217E" w:rsidRDefault="00D34ED9" w:rsidP="009D3673">
            <w:pPr>
              <w:pStyle w:val="a3"/>
              <w:ind w:left="0"/>
              <w:jc w:val="right"/>
              <w:rPr>
                <w:rtl/>
              </w:rPr>
            </w:pPr>
          </w:p>
        </w:tc>
      </w:tr>
    </w:tbl>
    <w:p w:rsidR="00D34ED9" w:rsidRPr="0055217E" w:rsidRDefault="00D34ED9" w:rsidP="00482580">
      <w:pPr>
        <w:rPr>
          <w:rtl/>
        </w:rPr>
      </w:pPr>
    </w:p>
    <w:sectPr w:rsidR="00D34ED9" w:rsidRPr="0055217E" w:rsidSect="00FE5B3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C39C8"/>
    <w:multiLevelType w:val="hybridMultilevel"/>
    <w:tmpl w:val="C7EC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539FA"/>
    <w:multiLevelType w:val="hybridMultilevel"/>
    <w:tmpl w:val="607C114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15:restartNumberingAfterBreak="0">
    <w:nsid w:val="2BBA4C91"/>
    <w:multiLevelType w:val="hybridMultilevel"/>
    <w:tmpl w:val="5C103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A0DE3"/>
    <w:multiLevelType w:val="multilevel"/>
    <w:tmpl w:val="EBA6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412478"/>
    <w:multiLevelType w:val="hybridMultilevel"/>
    <w:tmpl w:val="93DCE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6A7317"/>
    <w:multiLevelType w:val="hybridMultilevel"/>
    <w:tmpl w:val="ED020994"/>
    <w:lvl w:ilvl="0" w:tplc="C53C27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C07BA"/>
    <w:multiLevelType w:val="hybridMultilevel"/>
    <w:tmpl w:val="22F8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ED9"/>
    <w:rsid w:val="000006F6"/>
    <w:rsid w:val="00011FE5"/>
    <w:rsid w:val="000129F9"/>
    <w:rsid w:val="00013CC1"/>
    <w:rsid w:val="00013CF8"/>
    <w:rsid w:val="00040268"/>
    <w:rsid w:val="00041159"/>
    <w:rsid w:val="00044228"/>
    <w:rsid w:val="00044DA4"/>
    <w:rsid w:val="00052A95"/>
    <w:rsid w:val="00056F29"/>
    <w:rsid w:val="00063717"/>
    <w:rsid w:val="00065D1B"/>
    <w:rsid w:val="00070193"/>
    <w:rsid w:val="0007256C"/>
    <w:rsid w:val="00074C55"/>
    <w:rsid w:val="00077A18"/>
    <w:rsid w:val="00081148"/>
    <w:rsid w:val="000924C0"/>
    <w:rsid w:val="00093C5B"/>
    <w:rsid w:val="00093D92"/>
    <w:rsid w:val="00096920"/>
    <w:rsid w:val="000A2229"/>
    <w:rsid w:val="000A75B0"/>
    <w:rsid w:val="000A75F1"/>
    <w:rsid w:val="000C1712"/>
    <w:rsid w:val="000C586F"/>
    <w:rsid w:val="000C7B7C"/>
    <w:rsid w:val="000D44DF"/>
    <w:rsid w:val="000D4C26"/>
    <w:rsid w:val="000F2BEE"/>
    <w:rsid w:val="000F41BA"/>
    <w:rsid w:val="0010020B"/>
    <w:rsid w:val="00103604"/>
    <w:rsid w:val="00104C6F"/>
    <w:rsid w:val="00106964"/>
    <w:rsid w:val="00120651"/>
    <w:rsid w:val="00120B3C"/>
    <w:rsid w:val="00120D85"/>
    <w:rsid w:val="0012646E"/>
    <w:rsid w:val="00132DC2"/>
    <w:rsid w:val="001349C1"/>
    <w:rsid w:val="001355ED"/>
    <w:rsid w:val="00141BCD"/>
    <w:rsid w:val="00145803"/>
    <w:rsid w:val="00151B87"/>
    <w:rsid w:val="00154C8E"/>
    <w:rsid w:val="00155254"/>
    <w:rsid w:val="00157C1E"/>
    <w:rsid w:val="0016019A"/>
    <w:rsid w:val="0016394A"/>
    <w:rsid w:val="00164312"/>
    <w:rsid w:val="00164A69"/>
    <w:rsid w:val="0016673B"/>
    <w:rsid w:val="00171F8B"/>
    <w:rsid w:val="0017341D"/>
    <w:rsid w:val="0017371C"/>
    <w:rsid w:val="0017620C"/>
    <w:rsid w:val="00176869"/>
    <w:rsid w:val="00181A98"/>
    <w:rsid w:val="00183931"/>
    <w:rsid w:val="00192EE1"/>
    <w:rsid w:val="001969FE"/>
    <w:rsid w:val="001A5AC9"/>
    <w:rsid w:val="001A7D4B"/>
    <w:rsid w:val="001B1480"/>
    <w:rsid w:val="001B1E9D"/>
    <w:rsid w:val="001B3E20"/>
    <w:rsid w:val="001B4518"/>
    <w:rsid w:val="001B7B23"/>
    <w:rsid w:val="001C0957"/>
    <w:rsid w:val="001C252E"/>
    <w:rsid w:val="001D7455"/>
    <w:rsid w:val="001E11A9"/>
    <w:rsid w:val="001E1529"/>
    <w:rsid w:val="001E683F"/>
    <w:rsid w:val="001F4DDE"/>
    <w:rsid w:val="001F4F3A"/>
    <w:rsid w:val="00200E23"/>
    <w:rsid w:val="002042A3"/>
    <w:rsid w:val="002049F2"/>
    <w:rsid w:val="00207C3F"/>
    <w:rsid w:val="00210376"/>
    <w:rsid w:val="00214D76"/>
    <w:rsid w:val="0021657B"/>
    <w:rsid w:val="0022218E"/>
    <w:rsid w:val="00224779"/>
    <w:rsid w:val="00225FB2"/>
    <w:rsid w:val="00234D72"/>
    <w:rsid w:val="0023779D"/>
    <w:rsid w:val="002379BD"/>
    <w:rsid w:val="002426D7"/>
    <w:rsid w:val="0025055C"/>
    <w:rsid w:val="00255AD8"/>
    <w:rsid w:val="00262B59"/>
    <w:rsid w:val="00262E6B"/>
    <w:rsid w:val="0026412E"/>
    <w:rsid w:val="00270004"/>
    <w:rsid w:val="0027549D"/>
    <w:rsid w:val="0028278B"/>
    <w:rsid w:val="002875AC"/>
    <w:rsid w:val="00295E19"/>
    <w:rsid w:val="002975AC"/>
    <w:rsid w:val="002A0CF8"/>
    <w:rsid w:val="002A6228"/>
    <w:rsid w:val="002A67BD"/>
    <w:rsid w:val="002B06CE"/>
    <w:rsid w:val="002B13F9"/>
    <w:rsid w:val="002B5857"/>
    <w:rsid w:val="002B6746"/>
    <w:rsid w:val="002C1FCC"/>
    <w:rsid w:val="002C4EBF"/>
    <w:rsid w:val="002C7A77"/>
    <w:rsid w:val="002D0D0C"/>
    <w:rsid w:val="002D0E6D"/>
    <w:rsid w:val="002D0EE7"/>
    <w:rsid w:val="002D3240"/>
    <w:rsid w:val="002D32DD"/>
    <w:rsid w:val="002D71B3"/>
    <w:rsid w:val="002E4406"/>
    <w:rsid w:val="002F0652"/>
    <w:rsid w:val="002F1FC1"/>
    <w:rsid w:val="002F2327"/>
    <w:rsid w:val="00300008"/>
    <w:rsid w:val="003131B4"/>
    <w:rsid w:val="00314864"/>
    <w:rsid w:val="00315F40"/>
    <w:rsid w:val="00320843"/>
    <w:rsid w:val="00325666"/>
    <w:rsid w:val="0032589C"/>
    <w:rsid w:val="00326A6D"/>
    <w:rsid w:val="00333E2F"/>
    <w:rsid w:val="00340A7A"/>
    <w:rsid w:val="00342383"/>
    <w:rsid w:val="00342A45"/>
    <w:rsid w:val="00345CAB"/>
    <w:rsid w:val="003470A4"/>
    <w:rsid w:val="003472BE"/>
    <w:rsid w:val="00347E3D"/>
    <w:rsid w:val="00352D6C"/>
    <w:rsid w:val="003567F8"/>
    <w:rsid w:val="003614D8"/>
    <w:rsid w:val="0036328F"/>
    <w:rsid w:val="00376A95"/>
    <w:rsid w:val="00377CC2"/>
    <w:rsid w:val="00377E59"/>
    <w:rsid w:val="003807B1"/>
    <w:rsid w:val="0038268C"/>
    <w:rsid w:val="003876D4"/>
    <w:rsid w:val="00390A6E"/>
    <w:rsid w:val="00396B3C"/>
    <w:rsid w:val="003A1F46"/>
    <w:rsid w:val="003A5762"/>
    <w:rsid w:val="003B0AFA"/>
    <w:rsid w:val="003B4A46"/>
    <w:rsid w:val="003B5449"/>
    <w:rsid w:val="003B57C3"/>
    <w:rsid w:val="003B593D"/>
    <w:rsid w:val="003B595A"/>
    <w:rsid w:val="003B7650"/>
    <w:rsid w:val="003D4B59"/>
    <w:rsid w:val="003D5236"/>
    <w:rsid w:val="003D66BE"/>
    <w:rsid w:val="003F010B"/>
    <w:rsid w:val="003F146D"/>
    <w:rsid w:val="003F1EC6"/>
    <w:rsid w:val="003F4E7C"/>
    <w:rsid w:val="0040214E"/>
    <w:rsid w:val="00402795"/>
    <w:rsid w:val="004068A9"/>
    <w:rsid w:val="00423AC7"/>
    <w:rsid w:val="00424876"/>
    <w:rsid w:val="004327AB"/>
    <w:rsid w:val="00432F53"/>
    <w:rsid w:val="0043399D"/>
    <w:rsid w:val="00436D11"/>
    <w:rsid w:val="0044147D"/>
    <w:rsid w:val="00447461"/>
    <w:rsid w:val="00461220"/>
    <w:rsid w:val="00465EE8"/>
    <w:rsid w:val="0046744B"/>
    <w:rsid w:val="00474330"/>
    <w:rsid w:val="0047524D"/>
    <w:rsid w:val="0047536D"/>
    <w:rsid w:val="004757FA"/>
    <w:rsid w:val="00482580"/>
    <w:rsid w:val="00484EB4"/>
    <w:rsid w:val="00493A71"/>
    <w:rsid w:val="004945E3"/>
    <w:rsid w:val="004A29B6"/>
    <w:rsid w:val="004A41E2"/>
    <w:rsid w:val="004B4939"/>
    <w:rsid w:val="004C1F33"/>
    <w:rsid w:val="004C4EDF"/>
    <w:rsid w:val="004C73BE"/>
    <w:rsid w:val="004D4A94"/>
    <w:rsid w:val="004D6356"/>
    <w:rsid w:val="004E7CFB"/>
    <w:rsid w:val="004F0385"/>
    <w:rsid w:val="004F20B6"/>
    <w:rsid w:val="004F4DB6"/>
    <w:rsid w:val="005039EB"/>
    <w:rsid w:val="00511EE6"/>
    <w:rsid w:val="00535625"/>
    <w:rsid w:val="00536EE4"/>
    <w:rsid w:val="005402A9"/>
    <w:rsid w:val="00544C57"/>
    <w:rsid w:val="0055217E"/>
    <w:rsid w:val="00553D99"/>
    <w:rsid w:val="00554737"/>
    <w:rsid w:val="00556FCF"/>
    <w:rsid w:val="005754ED"/>
    <w:rsid w:val="00575EE8"/>
    <w:rsid w:val="0057628B"/>
    <w:rsid w:val="00581249"/>
    <w:rsid w:val="00581F6A"/>
    <w:rsid w:val="00586474"/>
    <w:rsid w:val="0058749B"/>
    <w:rsid w:val="005965C3"/>
    <w:rsid w:val="005A44C0"/>
    <w:rsid w:val="005A4910"/>
    <w:rsid w:val="005A5D6A"/>
    <w:rsid w:val="005B0DFF"/>
    <w:rsid w:val="005B5037"/>
    <w:rsid w:val="005B6852"/>
    <w:rsid w:val="005B7916"/>
    <w:rsid w:val="005D4B10"/>
    <w:rsid w:val="005F0769"/>
    <w:rsid w:val="00600365"/>
    <w:rsid w:val="006028F3"/>
    <w:rsid w:val="006035E0"/>
    <w:rsid w:val="00610913"/>
    <w:rsid w:val="00622086"/>
    <w:rsid w:val="006256D6"/>
    <w:rsid w:val="00631396"/>
    <w:rsid w:val="00637CA0"/>
    <w:rsid w:val="006419DA"/>
    <w:rsid w:val="006438A4"/>
    <w:rsid w:val="0064785C"/>
    <w:rsid w:val="00651E09"/>
    <w:rsid w:val="00656223"/>
    <w:rsid w:val="0065793A"/>
    <w:rsid w:val="006671DE"/>
    <w:rsid w:val="00671ED6"/>
    <w:rsid w:val="0068172A"/>
    <w:rsid w:val="006874B9"/>
    <w:rsid w:val="0069032A"/>
    <w:rsid w:val="00693D95"/>
    <w:rsid w:val="00696E74"/>
    <w:rsid w:val="006A694C"/>
    <w:rsid w:val="006B2BD9"/>
    <w:rsid w:val="006B57A0"/>
    <w:rsid w:val="006B6CFC"/>
    <w:rsid w:val="006B7B59"/>
    <w:rsid w:val="006D779B"/>
    <w:rsid w:val="006E6763"/>
    <w:rsid w:val="006F6C3B"/>
    <w:rsid w:val="006F7049"/>
    <w:rsid w:val="006F7053"/>
    <w:rsid w:val="006F738D"/>
    <w:rsid w:val="006F7D65"/>
    <w:rsid w:val="007110E1"/>
    <w:rsid w:val="0072083D"/>
    <w:rsid w:val="007211F5"/>
    <w:rsid w:val="0072256C"/>
    <w:rsid w:val="00722F67"/>
    <w:rsid w:val="00722FC9"/>
    <w:rsid w:val="00724FE6"/>
    <w:rsid w:val="00725504"/>
    <w:rsid w:val="0073165B"/>
    <w:rsid w:val="00732587"/>
    <w:rsid w:val="00733325"/>
    <w:rsid w:val="00733536"/>
    <w:rsid w:val="00735F24"/>
    <w:rsid w:val="00745E6C"/>
    <w:rsid w:val="00756384"/>
    <w:rsid w:val="00757B95"/>
    <w:rsid w:val="00767367"/>
    <w:rsid w:val="007708F8"/>
    <w:rsid w:val="00774BAC"/>
    <w:rsid w:val="007764DF"/>
    <w:rsid w:val="00776C6F"/>
    <w:rsid w:val="00783A63"/>
    <w:rsid w:val="00796289"/>
    <w:rsid w:val="00797DDE"/>
    <w:rsid w:val="007A1638"/>
    <w:rsid w:val="007A2E2C"/>
    <w:rsid w:val="007A532A"/>
    <w:rsid w:val="007A560F"/>
    <w:rsid w:val="007B24EF"/>
    <w:rsid w:val="007C581C"/>
    <w:rsid w:val="007D06FD"/>
    <w:rsid w:val="007D2242"/>
    <w:rsid w:val="007E1F45"/>
    <w:rsid w:val="007E3FAA"/>
    <w:rsid w:val="007E58AD"/>
    <w:rsid w:val="007F23B0"/>
    <w:rsid w:val="007F4223"/>
    <w:rsid w:val="007F5661"/>
    <w:rsid w:val="007F5DD6"/>
    <w:rsid w:val="00803082"/>
    <w:rsid w:val="008038C2"/>
    <w:rsid w:val="00806AA2"/>
    <w:rsid w:val="00813EAB"/>
    <w:rsid w:val="00826D0F"/>
    <w:rsid w:val="00833B2F"/>
    <w:rsid w:val="00842E3F"/>
    <w:rsid w:val="00843288"/>
    <w:rsid w:val="00843918"/>
    <w:rsid w:val="00847867"/>
    <w:rsid w:val="00850525"/>
    <w:rsid w:val="00876E7D"/>
    <w:rsid w:val="008807EA"/>
    <w:rsid w:val="00881861"/>
    <w:rsid w:val="00883859"/>
    <w:rsid w:val="00887E0A"/>
    <w:rsid w:val="00892F86"/>
    <w:rsid w:val="008A037E"/>
    <w:rsid w:val="008A347C"/>
    <w:rsid w:val="008A39CC"/>
    <w:rsid w:val="008A45B6"/>
    <w:rsid w:val="008A6052"/>
    <w:rsid w:val="008B1B7B"/>
    <w:rsid w:val="008B3AF0"/>
    <w:rsid w:val="008C136F"/>
    <w:rsid w:val="008C178F"/>
    <w:rsid w:val="008C4853"/>
    <w:rsid w:val="008D5420"/>
    <w:rsid w:val="008D77E4"/>
    <w:rsid w:val="008E2414"/>
    <w:rsid w:val="008E43C4"/>
    <w:rsid w:val="008E4798"/>
    <w:rsid w:val="008F5965"/>
    <w:rsid w:val="008F672B"/>
    <w:rsid w:val="00901C31"/>
    <w:rsid w:val="00904E1D"/>
    <w:rsid w:val="00915E8C"/>
    <w:rsid w:val="009205BD"/>
    <w:rsid w:val="00921A04"/>
    <w:rsid w:val="00922FA2"/>
    <w:rsid w:val="00925C20"/>
    <w:rsid w:val="009261B7"/>
    <w:rsid w:val="00926BF3"/>
    <w:rsid w:val="00937B08"/>
    <w:rsid w:val="009439BD"/>
    <w:rsid w:val="009468AE"/>
    <w:rsid w:val="00950412"/>
    <w:rsid w:val="00950B35"/>
    <w:rsid w:val="00951EF8"/>
    <w:rsid w:val="00953F26"/>
    <w:rsid w:val="00956CF4"/>
    <w:rsid w:val="009654C6"/>
    <w:rsid w:val="00965E1F"/>
    <w:rsid w:val="009756C3"/>
    <w:rsid w:val="0098211E"/>
    <w:rsid w:val="00984340"/>
    <w:rsid w:val="009850EB"/>
    <w:rsid w:val="0098732C"/>
    <w:rsid w:val="00987DCD"/>
    <w:rsid w:val="00991F02"/>
    <w:rsid w:val="0099244A"/>
    <w:rsid w:val="00995D65"/>
    <w:rsid w:val="009A7FE8"/>
    <w:rsid w:val="009B58EB"/>
    <w:rsid w:val="009B5C00"/>
    <w:rsid w:val="009B6533"/>
    <w:rsid w:val="009C0A1A"/>
    <w:rsid w:val="009C6D84"/>
    <w:rsid w:val="009D0F5B"/>
    <w:rsid w:val="009D3673"/>
    <w:rsid w:val="009D5A02"/>
    <w:rsid w:val="009E08B6"/>
    <w:rsid w:val="009E229B"/>
    <w:rsid w:val="009F261D"/>
    <w:rsid w:val="009F2A9E"/>
    <w:rsid w:val="009F3080"/>
    <w:rsid w:val="009F48DB"/>
    <w:rsid w:val="009F6511"/>
    <w:rsid w:val="00A03032"/>
    <w:rsid w:val="00A0368D"/>
    <w:rsid w:val="00A115FF"/>
    <w:rsid w:val="00A16735"/>
    <w:rsid w:val="00A22F36"/>
    <w:rsid w:val="00A23355"/>
    <w:rsid w:val="00A257DD"/>
    <w:rsid w:val="00A35649"/>
    <w:rsid w:val="00A35F67"/>
    <w:rsid w:val="00A361D8"/>
    <w:rsid w:val="00A36E08"/>
    <w:rsid w:val="00A36E16"/>
    <w:rsid w:val="00A41946"/>
    <w:rsid w:val="00A41B3C"/>
    <w:rsid w:val="00A44406"/>
    <w:rsid w:val="00A47B5B"/>
    <w:rsid w:val="00A506A5"/>
    <w:rsid w:val="00A55D15"/>
    <w:rsid w:val="00A56C3D"/>
    <w:rsid w:val="00A700A4"/>
    <w:rsid w:val="00A7502F"/>
    <w:rsid w:val="00A76F35"/>
    <w:rsid w:val="00A85148"/>
    <w:rsid w:val="00A8733F"/>
    <w:rsid w:val="00A96AF7"/>
    <w:rsid w:val="00AA22F1"/>
    <w:rsid w:val="00AA251C"/>
    <w:rsid w:val="00AA703D"/>
    <w:rsid w:val="00AA745E"/>
    <w:rsid w:val="00AA7948"/>
    <w:rsid w:val="00AB34C1"/>
    <w:rsid w:val="00AB72F8"/>
    <w:rsid w:val="00AC1BD7"/>
    <w:rsid w:val="00AC23E5"/>
    <w:rsid w:val="00AC34E8"/>
    <w:rsid w:val="00AC697A"/>
    <w:rsid w:val="00AD437D"/>
    <w:rsid w:val="00AD6C86"/>
    <w:rsid w:val="00AF36ED"/>
    <w:rsid w:val="00AF5C8E"/>
    <w:rsid w:val="00AF63A0"/>
    <w:rsid w:val="00B1119C"/>
    <w:rsid w:val="00B11CB5"/>
    <w:rsid w:val="00B12237"/>
    <w:rsid w:val="00B12D40"/>
    <w:rsid w:val="00B12F22"/>
    <w:rsid w:val="00B145C8"/>
    <w:rsid w:val="00B14ADF"/>
    <w:rsid w:val="00B245F0"/>
    <w:rsid w:val="00B279CA"/>
    <w:rsid w:val="00B30C98"/>
    <w:rsid w:val="00B32170"/>
    <w:rsid w:val="00B51885"/>
    <w:rsid w:val="00B551D3"/>
    <w:rsid w:val="00B60E8E"/>
    <w:rsid w:val="00B60EDC"/>
    <w:rsid w:val="00B61FDB"/>
    <w:rsid w:val="00B64125"/>
    <w:rsid w:val="00B66749"/>
    <w:rsid w:val="00B70143"/>
    <w:rsid w:val="00B74CD8"/>
    <w:rsid w:val="00B80726"/>
    <w:rsid w:val="00B85829"/>
    <w:rsid w:val="00B90083"/>
    <w:rsid w:val="00BA5BBB"/>
    <w:rsid w:val="00BA7256"/>
    <w:rsid w:val="00BB0743"/>
    <w:rsid w:val="00BB0D9E"/>
    <w:rsid w:val="00BB5E4D"/>
    <w:rsid w:val="00BD2716"/>
    <w:rsid w:val="00BD3BAC"/>
    <w:rsid w:val="00BD4507"/>
    <w:rsid w:val="00BD7D15"/>
    <w:rsid w:val="00BE39DA"/>
    <w:rsid w:val="00BE6B0E"/>
    <w:rsid w:val="00BE7E6D"/>
    <w:rsid w:val="00BF4FDA"/>
    <w:rsid w:val="00C0307C"/>
    <w:rsid w:val="00C11BF7"/>
    <w:rsid w:val="00C15D91"/>
    <w:rsid w:val="00C20C05"/>
    <w:rsid w:val="00C2393C"/>
    <w:rsid w:val="00C2712E"/>
    <w:rsid w:val="00C3623C"/>
    <w:rsid w:val="00C4021C"/>
    <w:rsid w:val="00C40A43"/>
    <w:rsid w:val="00C41698"/>
    <w:rsid w:val="00C43A93"/>
    <w:rsid w:val="00C43DE3"/>
    <w:rsid w:val="00C5194D"/>
    <w:rsid w:val="00C54755"/>
    <w:rsid w:val="00C568B1"/>
    <w:rsid w:val="00C62ABF"/>
    <w:rsid w:val="00C6316F"/>
    <w:rsid w:val="00C632CF"/>
    <w:rsid w:val="00C6503A"/>
    <w:rsid w:val="00C801A4"/>
    <w:rsid w:val="00C817CA"/>
    <w:rsid w:val="00C86153"/>
    <w:rsid w:val="00C87E6E"/>
    <w:rsid w:val="00C90CD7"/>
    <w:rsid w:val="00C918B7"/>
    <w:rsid w:val="00C92A6A"/>
    <w:rsid w:val="00C94E02"/>
    <w:rsid w:val="00CA2763"/>
    <w:rsid w:val="00CA37C6"/>
    <w:rsid w:val="00CB0EF8"/>
    <w:rsid w:val="00CB29BE"/>
    <w:rsid w:val="00CB5B4A"/>
    <w:rsid w:val="00CB69F8"/>
    <w:rsid w:val="00CC46DB"/>
    <w:rsid w:val="00CC6E45"/>
    <w:rsid w:val="00CD32F9"/>
    <w:rsid w:val="00CD74E1"/>
    <w:rsid w:val="00CE6BC1"/>
    <w:rsid w:val="00CE7927"/>
    <w:rsid w:val="00D0227F"/>
    <w:rsid w:val="00D068C1"/>
    <w:rsid w:val="00D13C77"/>
    <w:rsid w:val="00D16DDD"/>
    <w:rsid w:val="00D276AB"/>
    <w:rsid w:val="00D3034A"/>
    <w:rsid w:val="00D3316A"/>
    <w:rsid w:val="00D34ED9"/>
    <w:rsid w:val="00D4012C"/>
    <w:rsid w:val="00D42A58"/>
    <w:rsid w:val="00D50E41"/>
    <w:rsid w:val="00D57877"/>
    <w:rsid w:val="00D57A74"/>
    <w:rsid w:val="00D60564"/>
    <w:rsid w:val="00D61539"/>
    <w:rsid w:val="00D6251C"/>
    <w:rsid w:val="00D62EF1"/>
    <w:rsid w:val="00D64A2D"/>
    <w:rsid w:val="00D650DB"/>
    <w:rsid w:val="00D809DE"/>
    <w:rsid w:val="00D81C50"/>
    <w:rsid w:val="00D903A9"/>
    <w:rsid w:val="00D92C4D"/>
    <w:rsid w:val="00D940BD"/>
    <w:rsid w:val="00DA21BF"/>
    <w:rsid w:val="00DB7249"/>
    <w:rsid w:val="00DC162E"/>
    <w:rsid w:val="00DD1C74"/>
    <w:rsid w:val="00DE1712"/>
    <w:rsid w:val="00DE7B35"/>
    <w:rsid w:val="00DF1DED"/>
    <w:rsid w:val="00DF5718"/>
    <w:rsid w:val="00E14CDA"/>
    <w:rsid w:val="00E26E59"/>
    <w:rsid w:val="00E27146"/>
    <w:rsid w:val="00E30058"/>
    <w:rsid w:val="00E34EE2"/>
    <w:rsid w:val="00E41393"/>
    <w:rsid w:val="00E41871"/>
    <w:rsid w:val="00E42552"/>
    <w:rsid w:val="00E45522"/>
    <w:rsid w:val="00E519DD"/>
    <w:rsid w:val="00E538A5"/>
    <w:rsid w:val="00E63628"/>
    <w:rsid w:val="00E6398C"/>
    <w:rsid w:val="00E63B6B"/>
    <w:rsid w:val="00E654D1"/>
    <w:rsid w:val="00E659C2"/>
    <w:rsid w:val="00E7407F"/>
    <w:rsid w:val="00E74E90"/>
    <w:rsid w:val="00E80CDE"/>
    <w:rsid w:val="00E823CE"/>
    <w:rsid w:val="00E8474E"/>
    <w:rsid w:val="00E85CF6"/>
    <w:rsid w:val="00E925CC"/>
    <w:rsid w:val="00EA1ABC"/>
    <w:rsid w:val="00EA3176"/>
    <w:rsid w:val="00EB3921"/>
    <w:rsid w:val="00EC2838"/>
    <w:rsid w:val="00EC643B"/>
    <w:rsid w:val="00ED0721"/>
    <w:rsid w:val="00ED6D0D"/>
    <w:rsid w:val="00EE31C9"/>
    <w:rsid w:val="00EE38F7"/>
    <w:rsid w:val="00EE5BCB"/>
    <w:rsid w:val="00EF2606"/>
    <w:rsid w:val="00EF616E"/>
    <w:rsid w:val="00EF7DFF"/>
    <w:rsid w:val="00F02CA6"/>
    <w:rsid w:val="00F048E9"/>
    <w:rsid w:val="00F07BA1"/>
    <w:rsid w:val="00F10A6A"/>
    <w:rsid w:val="00F23A20"/>
    <w:rsid w:val="00F35FE0"/>
    <w:rsid w:val="00F37267"/>
    <w:rsid w:val="00F372AD"/>
    <w:rsid w:val="00F40315"/>
    <w:rsid w:val="00F432A1"/>
    <w:rsid w:val="00F44906"/>
    <w:rsid w:val="00F44916"/>
    <w:rsid w:val="00F45675"/>
    <w:rsid w:val="00F45CC0"/>
    <w:rsid w:val="00F4750C"/>
    <w:rsid w:val="00F50BDE"/>
    <w:rsid w:val="00F5648F"/>
    <w:rsid w:val="00F60CCF"/>
    <w:rsid w:val="00F66B7D"/>
    <w:rsid w:val="00F73BEF"/>
    <w:rsid w:val="00F90534"/>
    <w:rsid w:val="00F90AF7"/>
    <w:rsid w:val="00F91AEE"/>
    <w:rsid w:val="00F952EC"/>
    <w:rsid w:val="00FA2BB6"/>
    <w:rsid w:val="00FA3BF9"/>
    <w:rsid w:val="00FA6DE7"/>
    <w:rsid w:val="00FA7707"/>
    <w:rsid w:val="00FB50C0"/>
    <w:rsid w:val="00FC1DE0"/>
    <w:rsid w:val="00FC22F3"/>
    <w:rsid w:val="00FD2D14"/>
    <w:rsid w:val="00FE1024"/>
    <w:rsid w:val="00FE5B35"/>
    <w:rsid w:val="00FE694D"/>
    <w:rsid w:val="00FE760E"/>
    <w:rsid w:val="00FE78FC"/>
    <w:rsid w:val="00FF47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7EC477-6136-4ABE-8482-2075E096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ED9"/>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ED9"/>
    <w:pPr>
      <w:ind w:left="720"/>
      <w:contextualSpacing/>
    </w:pPr>
  </w:style>
  <w:style w:type="table" w:styleId="a4">
    <w:name w:val="Table Grid"/>
    <w:basedOn w:val="a1"/>
    <w:uiPriority w:val="59"/>
    <w:rsid w:val="00D34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5402A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size">
    <w:name w:val="normal-size"/>
    <w:basedOn w:val="a0"/>
    <w:rsid w:val="0064785C"/>
  </w:style>
  <w:style w:type="paragraph" w:styleId="a5">
    <w:name w:val="Balloon Text"/>
    <w:basedOn w:val="a"/>
    <w:link w:val="a6"/>
    <w:uiPriority w:val="99"/>
    <w:semiHidden/>
    <w:unhideWhenUsed/>
    <w:rsid w:val="0055217E"/>
    <w:pPr>
      <w:spacing w:after="0" w:line="240" w:lineRule="auto"/>
    </w:pPr>
    <w:rPr>
      <w:rFonts w:ascii="Tahoma" w:hAnsi="Tahoma" w:cs="Tahoma"/>
      <w:sz w:val="18"/>
      <w:szCs w:val="18"/>
    </w:rPr>
  </w:style>
  <w:style w:type="character" w:customStyle="1" w:styleId="a6">
    <w:name w:val="טקסט בלונים תו"/>
    <w:basedOn w:val="a0"/>
    <w:link w:val="a5"/>
    <w:uiPriority w:val="99"/>
    <w:semiHidden/>
    <w:rsid w:val="0055217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612746">
      <w:bodyDiv w:val="1"/>
      <w:marLeft w:val="0"/>
      <w:marRight w:val="0"/>
      <w:marTop w:val="0"/>
      <w:marBottom w:val="0"/>
      <w:divBdr>
        <w:top w:val="none" w:sz="0" w:space="0" w:color="auto"/>
        <w:left w:val="none" w:sz="0" w:space="0" w:color="auto"/>
        <w:bottom w:val="none" w:sz="0" w:space="0" w:color="auto"/>
        <w:right w:val="none" w:sz="0" w:space="0" w:color="auto"/>
      </w:divBdr>
    </w:div>
    <w:div w:id="1399208287">
      <w:bodyDiv w:val="1"/>
      <w:marLeft w:val="0"/>
      <w:marRight w:val="0"/>
      <w:marTop w:val="0"/>
      <w:marBottom w:val="0"/>
      <w:divBdr>
        <w:top w:val="none" w:sz="0" w:space="0" w:color="auto"/>
        <w:left w:val="none" w:sz="0" w:space="0" w:color="auto"/>
        <w:bottom w:val="none" w:sz="0" w:space="0" w:color="auto"/>
        <w:right w:val="none" w:sz="0" w:space="0" w:color="auto"/>
      </w:divBdr>
      <w:divsChild>
        <w:div w:id="243271582">
          <w:marLeft w:val="0"/>
          <w:marRight w:val="0"/>
          <w:marTop w:val="0"/>
          <w:marBottom w:val="0"/>
          <w:divBdr>
            <w:top w:val="none" w:sz="0" w:space="0" w:color="auto"/>
            <w:left w:val="none" w:sz="0" w:space="0" w:color="auto"/>
            <w:bottom w:val="none" w:sz="0" w:space="0" w:color="auto"/>
            <w:right w:val="none" w:sz="0" w:space="0" w:color="auto"/>
          </w:divBdr>
          <w:divsChild>
            <w:div w:id="1061517093">
              <w:marLeft w:val="0"/>
              <w:marRight w:val="0"/>
              <w:marTop w:val="0"/>
              <w:marBottom w:val="0"/>
              <w:divBdr>
                <w:top w:val="none" w:sz="0" w:space="0" w:color="auto"/>
                <w:left w:val="none" w:sz="0" w:space="0" w:color="auto"/>
                <w:bottom w:val="none" w:sz="0" w:space="0" w:color="auto"/>
                <w:right w:val="none" w:sz="0" w:space="0" w:color="auto"/>
              </w:divBdr>
              <w:divsChild>
                <w:div w:id="14772717">
                  <w:marLeft w:val="0"/>
                  <w:marRight w:val="0"/>
                  <w:marTop w:val="0"/>
                  <w:marBottom w:val="0"/>
                  <w:divBdr>
                    <w:top w:val="none" w:sz="0" w:space="0" w:color="auto"/>
                    <w:left w:val="none" w:sz="0" w:space="0" w:color="auto"/>
                    <w:bottom w:val="single" w:sz="6" w:space="11" w:color="DDDDDD"/>
                    <w:right w:val="none" w:sz="0" w:space="0" w:color="auto"/>
                  </w:divBdr>
                  <w:divsChild>
                    <w:div w:id="48043847">
                      <w:marLeft w:val="0"/>
                      <w:marRight w:val="0"/>
                      <w:marTop w:val="0"/>
                      <w:marBottom w:val="0"/>
                      <w:divBdr>
                        <w:top w:val="none" w:sz="0" w:space="0" w:color="auto"/>
                        <w:left w:val="none" w:sz="0" w:space="0" w:color="auto"/>
                        <w:bottom w:val="none" w:sz="0" w:space="0" w:color="auto"/>
                        <w:right w:val="none" w:sz="0" w:space="0" w:color="auto"/>
                      </w:divBdr>
                    </w:div>
                    <w:div w:id="703482841">
                      <w:marLeft w:val="0"/>
                      <w:marRight w:val="0"/>
                      <w:marTop w:val="0"/>
                      <w:marBottom w:val="0"/>
                      <w:divBdr>
                        <w:top w:val="none" w:sz="0" w:space="0" w:color="auto"/>
                        <w:left w:val="none" w:sz="0" w:space="0" w:color="auto"/>
                        <w:bottom w:val="none" w:sz="0" w:space="0" w:color="auto"/>
                        <w:right w:val="none" w:sz="0" w:space="0" w:color="auto"/>
                      </w:divBdr>
                    </w:div>
                    <w:div w:id="846359420">
                      <w:marLeft w:val="0"/>
                      <w:marRight w:val="0"/>
                      <w:marTop w:val="0"/>
                      <w:marBottom w:val="0"/>
                      <w:divBdr>
                        <w:top w:val="none" w:sz="0" w:space="0" w:color="auto"/>
                        <w:left w:val="none" w:sz="0" w:space="0" w:color="auto"/>
                        <w:bottom w:val="none" w:sz="0" w:space="0" w:color="auto"/>
                        <w:right w:val="none" w:sz="0" w:space="0" w:color="auto"/>
                      </w:divBdr>
                    </w:div>
                    <w:div w:id="1048459443">
                      <w:marLeft w:val="0"/>
                      <w:marRight w:val="0"/>
                      <w:marTop w:val="0"/>
                      <w:marBottom w:val="0"/>
                      <w:divBdr>
                        <w:top w:val="none" w:sz="0" w:space="0" w:color="auto"/>
                        <w:left w:val="none" w:sz="0" w:space="0" w:color="auto"/>
                        <w:bottom w:val="none" w:sz="0" w:space="0" w:color="auto"/>
                        <w:right w:val="none" w:sz="0" w:space="0" w:color="auto"/>
                      </w:divBdr>
                      <w:divsChild>
                        <w:div w:id="405805131">
                          <w:marLeft w:val="0"/>
                          <w:marRight w:val="0"/>
                          <w:marTop w:val="0"/>
                          <w:marBottom w:val="0"/>
                          <w:divBdr>
                            <w:top w:val="none" w:sz="0" w:space="0" w:color="auto"/>
                            <w:left w:val="none" w:sz="0" w:space="0" w:color="auto"/>
                            <w:bottom w:val="none" w:sz="0" w:space="0" w:color="auto"/>
                            <w:right w:val="none" w:sz="0" w:space="0" w:color="auto"/>
                          </w:divBdr>
                        </w:div>
                        <w:div w:id="2043825779">
                          <w:marLeft w:val="0"/>
                          <w:marRight w:val="0"/>
                          <w:marTop w:val="0"/>
                          <w:marBottom w:val="0"/>
                          <w:divBdr>
                            <w:top w:val="none" w:sz="0" w:space="0" w:color="auto"/>
                            <w:left w:val="none" w:sz="0" w:space="0" w:color="auto"/>
                            <w:bottom w:val="none" w:sz="0" w:space="0" w:color="auto"/>
                            <w:right w:val="none" w:sz="0" w:space="0" w:color="auto"/>
                          </w:divBdr>
                        </w:div>
                      </w:divsChild>
                    </w:div>
                    <w:div w:id="15928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33551">
              <w:marLeft w:val="0"/>
              <w:marRight w:val="0"/>
              <w:marTop w:val="0"/>
              <w:marBottom w:val="0"/>
              <w:divBdr>
                <w:top w:val="none" w:sz="0" w:space="0" w:color="auto"/>
                <w:left w:val="none" w:sz="0" w:space="0" w:color="auto"/>
                <w:bottom w:val="none" w:sz="0" w:space="0" w:color="auto"/>
                <w:right w:val="none" w:sz="0" w:space="0" w:color="auto"/>
              </w:divBdr>
              <w:divsChild>
                <w:div w:id="817065687">
                  <w:marLeft w:val="0"/>
                  <w:marRight w:val="0"/>
                  <w:marTop w:val="0"/>
                  <w:marBottom w:val="0"/>
                  <w:divBdr>
                    <w:top w:val="none" w:sz="0" w:space="0" w:color="auto"/>
                    <w:left w:val="none" w:sz="0" w:space="0" w:color="auto"/>
                    <w:bottom w:val="single" w:sz="6" w:space="11" w:color="DDDDDD"/>
                    <w:right w:val="none" w:sz="0" w:space="0" w:color="auto"/>
                  </w:divBdr>
                  <w:divsChild>
                    <w:div w:id="529342107">
                      <w:marLeft w:val="0"/>
                      <w:marRight w:val="0"/>
                      <w:marTop w:val="0"/>
                      <w:marBottom w:val="0"/>
                      <w:divBdr>
                        <w:top w:val="none" w:sz="0" w:space="0" w:color="auto"/>
                        <w:left w:val="none" w:sz="0" w:space="0" w:color="auto"/>
                        <w:bottom w:val="none" w:sz="0" w:space="0" w:color="auto"/>
                        <w:right w:val="none" w:sz="0" w:space="0" w:color="auto"/>
                      </w:divBdr>
                      <w:divsChild>
                        <w:div w:id="978340143">
                          <w:marLeft w:val="0"/>
                          <w:marRight w:val="0"/>
                          <w:marTop w:val="0"/>
                          <w:marBottom w:val="0"/>
                          <w:divBdr>
                            <w:top w:val="none" w:sz="0" w:space="0" w:color="auto"/>
                            <w:left w:val="none" w:sz="0" w:space="0" w:color="auto"/>
                            <w:bottom w:val="none" w:sz="0" w:space="0" w:color="auto"/>
                            <w:right w:val="none" w:sz="0" w:space="0" w:color="auto"/>
                          </w:divBdr>
                        </w:div>
                        <w:div w:id="1546134896">
                          <w:marLeft w:val="0"/>
                          <w:marRight w:val="0"/>
                          <w:marTop w:val="0"/>
                          <w:marBottom w:val="0"/>
                          <w:divBdr>
                            <w:top w:val="none" w:sz="0" w:space="0" w:color="auto"/>
                            <w:left w:val="none" w:sz="0" w:space="0" w:color="auto"/>
                            <w:bottom w:val="none" w:sz="0" w:space="0" w:color="auto"/>
                            <w:right w:val="none" w:sz="0" w:space="0" w:color="auto"/>
                          </w:divBdr>
                        </w:div>
                      </w:divsChild>
                    </w:div>
                    <w:div w:id="1105804333">
                      <w:marLeft w:val="0"/>
                      <w:marRight w:val="0"/>
                      <w:marTop w:val="0"/>
                      <w:marBottom w:val="0"/>
                      <w:divBdr>
                        <w:top w:val="none" w:sz="0" w:space="0" w:color="auto"/>
                        <w:left w:val="none" w:sz="0" w:space="0" w:color="auto"/>
                        <w:bottom w:val="none" w:sz="0" w:space="0" w:color="auto"/>
                        <w:right w:val="none" w:sz="0" w:space="0" w:color="auto"/>
                      </w:divBdr>
                    </w:div>
                    <w:div w:id="1117987605">
                      <w:marLeft w:val="0"/>
                      <w:marRight w:val="0"/>
                      <w:marTop w:val="0"/>
                      <w:marBottom w:val="0"/>
                      <w:divBdr>
                        <w:top w:val="none" w:sz="0" w:space="0" w:color="auto"/>
                        <w:left w:val="none" w:sz="0" w:space="0" w:color="auto"/>
                        <w:bottom w:val="none" w:sz="0" w:space="0" w:color="auto"/>
                        <w:right w:val="none" w:sz="0" w:space="0" w:color="auto"/>
                      </w:divBdr>
                    </w:div>
                    <w:div w:id="1126046063">
                      <w:marLeft w:val="0"/>
                      <w:marRight w:val="0"/>
                      <w:marTop w:val="0"/>
                      <w:marBottom w:val="0"/>
                      <w:divBdr>
                        <w:top w:val="none" w:sz="0" w:space="0" w:color="auto"/>
                        <w:left w:val="none" w:sz="0" w:space="0" w:color="auto"/>
                        <w:bottom w:val="none" w:sz="0" w:space="0" w:color="auto"/>
                        <w:right w:val="none" w:sz="0" w:space="0" w:color="auto"/>
                      </w:divBdr>
                    </w:div>
                    <w:div w:id="17160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58146">
              <w:marLeft w:val="0"/>
              <w:marRight w:val="0"/>
              <w:marTop w:val="0"/>
              <w:marBottom w:val="0"/>
              <w:divBdr>
                <w:top w:val="none" w:sz="0" w:space="0" w:color="auto"/>
                <w:left w:val="none" w:sz="0" w:space="0" w:color="auto"/>
                <w:bottom w:val="none" w:sz="0" w:space="0" w:color="auto"/>
                <w:right w:val="none" w:sz="0" w:space="0" w:color="auto"/>
              </w:divBdr>
              <w:divsChild>
                <w:div w:id="1890024986">
                  <w:marLeft w:val="0"/>
                  <w:marRight w:val="0"/>
                  <w:marTop w:val="0"/>
                  <w:marBottom w:val="0"/>
                  <w:divBdr>
                    <w:top w:val="none" w:sz="0" w:space="0" w:color="auto"/>
                    <w:left w:val="none" w:sz="0" w:space="0" w:color="auto"/>
                    <w:bottom w:val="single" w:sz="6" w:space="11" w:color="DDDDDD"/>
                    <w:right w:val="none" w:sz="0" w:space="0" w:color="auto"/>
                  </w:divBdr>
                  <w:divsChild>
                    <w:div w:id="164636059">
                      <w:marLeft w:val="0"/>
                      <w:marRight w:val="0"/>
                      <w:marTop w:val="0"/>
                      <w:marBottom w:val="0"/>
                      <w:divBdr>
                        <w:top w:val="none" w:sz="0" w:space="0" w:color="auto"/>
                        <w:left w:val="none" w:sz="0" w:space="0" w:color="auto"/>
                        <w:bottom w:val="none" w:sz="0" w:space="0" w:color="auto"/>
                        <w:right w:val="none" w:sz="0" w:space="0" w:color="auto"/>
                      </w:divBdr>
                      <w:divsChild>
                        <w:div w:id="899753283">
                          <w:marLeft w:val="0"/>
                          <w:marRight w:val="0"/>
                          <w:marTop w:val="0"/>
                          <w:marBottom w:val="0"/>
                          <w:divBdr>
                            <w:top w:val="none" w:sz="0" w:space="0" w:color="auto"/>
                            <w:left w:val="none" w:sz="0" w:space="0" w:color="auto"/>
                            <w:bottom w:val="none" w:sz="0" w:space="0" w:color="auto"/>
                            <w:right w:val="none" w:sz="0" w:space="0" w:color="auto"/>
                          </w:divBdr>
                        </w:div>
                        <w:div w:id="1728870280">
                          <w:marLeft w:val="0"/>
                          <w:marRight w:val="0"/>
                          <w:marTop w:val="0"/>
                          <w:marBottom w:val="0"/>
                          <w:divBdr>
                            <w:top w:val="none" w:sz="0" w:space="0" w:color="auto"/>
                            <w:left w:val="none" w:sz="0" w:space="0" w:color="auto"/>
                            <w:bottom w:val="none" w:sz="0" w:space="0" w:color="auto"/>
                            <w:right w:val="none" w:sz="0" w:space="0" w:color="auto"/>
                          </w:divBdr>
                        </w:div>
                      </w:divsChild>
                    </w:div>
                    <w:div w:id="893850635">
                      <w:marLeft w:val="0"/>
                      <w:marRight w:val="0"/>
                      <w:marTop w:val="0"/>
                      <w:marBottom w:val="0"/>
                      <w:divBdr>
                        <w:top w:val="none" w:sz="0" w:space="0" w:color="auto"/>
                        <w:left w:val="none" w:sz="0" w:space="0" w:color="auto"/>
                        <w:bottom w:val="none" w:sz="0" w:space="0" w:color="auto"/>
                        <w:right w:val="none" w:sz="0" w:space="0" w:color="auto"/>
                      </w:divBdr>
                    </w:div>
                    <w:div w:id="1034576754">
                      <w:marLeft w:val="0"/>
                      <w:marRight w:val="0"/>
                      <w:marTop w:val="0"/>
                      <w:marBottom w:val="0"/>
                      <w:divBdr>
                        <w:top w:val="none" w:sz="0" w:space="0" w:color="auto"/>
                        <w:left w:val="none" w:sz="0" w:space="0" w:color="auto"/>
                        <w:bottom w:val="none" w:sz="0" w:space="0" w:color="auto"/>
                        <w:right w:val="none" w:sz="0" w:space="0" w:color="auto"/>
                      </w:divBdr>
                    </w:div>
                    <w:div w:id="1897353234">
                      <w:marLeft w:val="0"/>
                      <w:marRight w:val="0"/>
                      <w:marTop w:val="0"/>
                      <w:marBottom w:val="0"/>
                      <w:divBdr>
                        <w:top w:val="none" w:sz="0" w:space="0" w:color="auto"/>
                        <w:left w:val="none" w:sz="0" w:space="0" w:color="auto"/>
                        <w:bottom w:val="none" w:sz="0" w:space="0" w:color="auto"/>
                        <w:right w:val="none" w:sz="0" w:space="0" w:color="auto"/>
                      </w:divBdr>
                    </w:div>
                    <w:div w:id="20452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58752">
              <w:marLeft w:val="0"/>
              <w:marRight w:val="0"/>
              <w:marTop w:val="0"/>
              <w:marBottom w:val="0"/>
              <w:divBdr>
                <w:top w:val="none" w:sz="0" w:space="0" w:color="auto"/>
                <w:left w:val="none" w:sz="0" w:space="0" w:color="auto"/>
                <w:bottom w:val="none" w:sz="0" w:space="0" w:color="auto"/>
                <w:right w:val="none" w:sz="0" w:space="0" w:color="auto"/>
              </w:divBdr>
              <w:divsChild>
                <w:div w:id="237177823">
                  <w:marLeft w:val="0"/>
                  <w:marRight w:val="0"/>
                  <w:marTop w:val="0"/>
                  <w:marBottom w:val="0"/>
                  <w:divBdr>
                    <w:top w:val="none" w:sz="0" w:space="0" w:color="auto"/>
                    <w:left w:val="none" w:sz="0" w:space="0" w:color="auto"/>
                    <w:bottom w:val="none" w:sz="0" w:space="0" w:color="auto"/>
                    <w:right w:val="none" w:sz="0" w:space="0" w:color="auto"/>
                  </w:divBdr>
                  <w:divsChild>
                    <w:div w:id="228423793">
                      <w:marLeft w:val="0"/>
                      <w:marRight w:val="0"/>
                      <w:marTop w:val="0"/>
                      <w:marBottom w:val="0"/>
                      <w:divBdr>
                        <w:top w:val="none" w:sz="0" w:space="0" w:color="auto"/>
                        <w:left w:val="none" w:sz="0" w:space="0" w:color="auto"/>
                        <w:bottom w:val="none" w:sz="0" w:space="0" w:color="auto"/>
                        <w:right w:val="none" w:sz="0" w:space="0" w:color="auto"/>
                      </w:divBdr>
                    </w:div>
                    <w:div w:id="829102125">
                      <w:marLeft w:val="0"/>
                      <w:marRight w:val="0"/>
                      <w:marTop w:val="0"/>
                      <w:marBottom w:val="0"/>
                      <w:divBdr>
                        <w:top w:val="none" w:sz="0" w:space="0" w:color="auto"/>
                        <w:left w:val="none" w:sz="0" w:space="0" w:color="auto"/>
                        <w:bottom w:val="none" w:sz="0" w:space="0" w:color="auto"/>
                        <w:right w:val="none" w:sz="0" w:space="0" w:color="auto"/>
                      </w:divBdr>
                    </w:div>
                    <w:div w:id="1157190122">
                      <w:marLeft w:val="0"/>
                      <w:marRight w:val="0"/>
                      <w:marTop w:val="0"/>
                      <w:marBottom w:val="0"/>
                      <w:divBdr>
                        <w:top w:val="none" w:sz="0" w:space="0" w:color="auto"/>
                        <w:left w:val="none" w:sz="0" w:space="0" w:color="auto"/>
                        <w:bottom w:val="none" w:sz="0" w:space="0" w:color="auto"/>
                        <w:right w:val="none" w:sz="0" w:space="0" w:color="auto"/>
                      </w:divBdr>
                    </w:div>
                    <w:div w:id="1878353240">
                      <w:marLeft w:val="0"/>
                      <w:marRight w:val="0"/>
                      <w:marTop w:val="0"/>
                      <w:marBottom w:val="0"/>
                      <w:divBdr>
                        <w:top w:val="none" w:sz="0" w:space="0" w:color="auto"/>
                        <w:left w:val="none" w:sz="0" w:space="0" w:color="auto"/>
                        <w:bottom w:val="none" w:sz="0" w:space="0" w:color="auto"/>
                        <w:right w:val="none" w:sz="0" w:space="0" w:color="auto"/>
                      </w:divBdr>
                    </w:div>
                    <w:div w:id="2114204271">
                      <w:marLeft w:val="0"/>
                      <w:marRight w:val="0"/>
                      <w:marTop w:val="0"/>
                      <w:marBottom w:val="0"/>
                      <w:divBdr>
                        <w:top w:val="none" w:sz="0" w:space="0" w:color="auto"/>
                        <w:left w:val="none" w:sz="0" w:space="0" w:color="auto"/>
                        <w:bottom w:val="none" w:sz="0" w:space="0" w:color="auto"/>
                        <w:right w:val="none" w:sz="0" w:space="0" w:color="auto"/>
                      </w:divBdr>
                      <w:divsChild>
                        <w:div w:id="610547512">
                          <w:marLeft w:val="0"/>
                          <w:marRight w:val="0"/>
                          <w:marTop w:val="0"/>
                          <w:marBottom w:val="0"/>
                          <w:divBdr>
                            <w:top w:val="none" w:sz="0" w:space="0" w:color="auto"/>
                            <w:left w:val="none" w:sz="0" w:space="0" w:color="auto"/>
                            <w:bottom w:val="none" w:sz="0" w:space="0" w:color="auto"/>
                            <w:right w:val="none" w:sz="0" w:space="0" w:color="auto"/>
                          </w:divBdr>
                        </w:div>
                        <w:div w:id="9352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98822">
          <w:marLeft w:val="0"/>
          <w:marRight w:val="0"/>
          <w:marTop w:val="0"/>
          <w:marBottom w:val="0"/>
          <w:divBdr>
            <w:top w:val="none" w:sz="0" w:space="0" w:color="auto"/>
            <w:left w:val="none" w:sz="0" w:space="0" w:color="auto"/>
            <w:bottom w:val="none" w:sz="0" w:space="0" w:color="auto"/>
            <w:right w:val="none" w:sz="0" w:space="0" w:color="auto"/>
          </w:divBdr>
          <w:divsChild>
            <w:div w:id="673531575">
              <w:marLeft w:val="0"/>
              <w:marRight w:val="0"/>
              <w:marTop w:val="0"/>
              <w:marBottom w:val="0"/>
              <w:divBdr>
                <w:top w:val="none" w:sz="0" w:space="0" w:color="auto"/>
                <w:left w:val="none" w:sz="0" w:space="0" w:color="auto"/>
                <w:bottom w:val="none" w:sz="0" w:space="0" w:color="auto"/>
                <w:right w:val="none" w:sz="0" w:space="0" w:color="auto"/>
              </w:divBdr>
              <w:divsChild>
                <w:div w:id="127631303">
                  <w:marLeft w:val="0"/>
                  <w:marRight w:val="0"/>
                  <w:marTop w:val="0"/>
                  <w:marBottom w:val="0"/>
                  <w:divBdr>
                    <w:top w:val="none" w:sz="0" w:space="0" w:color="auto"/>
                    <w:left w:val="none" w:sz="0" w:space="0" w:color="auto"/>
                    <w:bottom w:val="none" w:sz="0" w:space="0" w:color="auto"/>
                    <w:right w:val="none" w:sz="0" w:space="0" w:color="auto"/>
                  </w:divBdr>
                </w:div>
                <w:div w:id="349068420">
                  <w:marLeft w:val="0"/>
                  <w:marRight w:val="0"/>
                  <w:marTop w:val="0"/>
                  <w:marBottom w:val="0"/>
                  <w:divBdr>
                    <w:top w:val="none" w:sz="0" w:space="0" w:color="auto"/>
                    <w:left w:val="none" w:sz="0" w:space="0" w:color="auto"/>
                    <w:bottom w:val="none" w:sz="0" w:space="0" w:color="auto"/>
                    <w:right w:val="none" w:sz="0" w:space="0" w:color="auto"/>
                  </w:divBdr>
                </w:div>
                <w:div w:id="476722100">
                  <w:marLeft w:val="0"/>
                  <w:marRight w:val="0"/>
                  <w:marTop w:val="0"/>
                  <w:marBottom w:val="0"/>
                  <w:divBdr>
                    <w:top w:val="none" w:sz="0" w:space="0" w:color="auto"/>
                    <w:left w:val="none" w:sz="0" w:space="0" w:color="auto"/>
                    <w:bottom w:val="none" w:sz="0" w:space="0" w:color="auto"/>
                    <w:right w:val="none" w:sz="0" w:space="0" w:color="auto"/>
                  </w:divBdr>
                </w:div>
                <w:div w:id="12787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942</TotalTime>
  <Pages>7</Pages>
  <Words>2177</Words>
  <Characters>10885</Characters>
  <Application>Microsoft Office Word</Application>
  <DocSecurity>0</DocSecurity>
  <Lines>90</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Brodai</dc:creator>
  <cp:keywords/>
  <dc:description/>
  <cp:lastModifiedBy>Keren Avidan</cp:lastModifiedBy>
  <cp:revision>3</cp:revision>
  <cp:lastPrinted>2018-07-11T20:38:00Z</cp:lastPrinted>
  <dcterms:created xsi:type="dcterms:W3CDTF">2018-07-11T22:21:00Z</dcterms:created>
  <dcterms:modified xsi:type="dcterms:W3CDTF">2018-07-12T15:54:00Z</dcterms:modified>
</cp:coreProperties>
</file>